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9" w:rsidRPr="00AF27D9" w:rsidRDefault="00AF27D9" w:rsidP="00AF27D9">
      <w:pPr>
        <w:spacing w:after="0" w:line="240" w:lineRule="auto"/>
        <w:jc w:val="center"/>
        <w:rPr>
          <w:rFonts w:ascii="Arial" w:hAnsi="Arial" w:cs="Arial"/>
          <w:b/>
          <w:sz w:val="28"/>
          <w:lang w:val="ro-RO"/>
        </w:rPr>
      </w:pPr>
      <w:r>
        <w:rPr>
          <w:rFonts w:ascii="Arial" w:hAnsi="Arial" w:cs="Arial"/>
          <w:b/>
          <w:sz w:val="28"/>
          <w:lang w:val="ro-RO"/>
        </w:rPr>
        <w:t xml:space="preserve">Bibliografie tematică </w:t>
      </w:r>
      <w:r w:rsidRPr="00AF27D9">
        <w:rPr>
          <w:rFonts w:ascii="Arial" w:hAnsi="Arial" w:cs="Arial"/>
          <w:b/>
          <w:sz w:val="28"/>
          <w:lang w:val="ro-RO"/>
        </w:rPr>
        <w:t>24 ianuarie 1859</w:t>
      </w:r>
    </w:p>
    <w:p w:rsidR="00624C5A" w:rsidRPr="00AF27D9" w:rsidRDefault="00AF27D9" w:rsidP="00D52ECC">
      <w:pPr>
        <w:spacing w:after="0" w:line="240" w:lineRule="auto"/>
        <w:jc w:val="center"/>
        <w:rPr>
          <w:rFonts w:ascii="Arial" w:hAnsi="Arial" w:cs="Arial"/>
          <w:b/>
          <w:sz w:val="28"/>
          <w:lang w:val="ro-RO"/>
        </w:rPr>
      </w:pPr>
      <w:r>
        <w:rPr>
          <w:rFonts w:ascii="Arial" w:hAnsi="Arial" w:cs="Arial"/>
          <w:b/>
          <w:sz w:val="28"/>
          <w:lang w:val="ro-RO"/>
        </w:rPr>
        <w:t>cărți din fondul de carte al bibliotecii Casei Corpului Didactic Neamț</w:t>
      </w:r>
    </w:p>
    <w:p w:rsidR="00D52ECC" w:rsidRPr="00AF27D9" w:rsidRDefault="00D52ECC">
      <w:pPr>
        <w:rPr>
          <w:rFonts w:ascii="Arial" w:hAnsi="Arial" w:cs="Arial"/>
          <w:sz w:val="28"/>
          <w:lang w:val="ro-RO"/>
        </w:rPr>
      </w:pPr>
    </w:p>
    <w:p w:rsidR="00D52ECC" w:rsidRPr="00AF27D9" w:rsidRDefault="00D52ECC" w:rsidP="00D52E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>ENE, Virgiliu -</w:t>
      </w:r>
      <w:r w:rsidRPr="00AF27D9">
        <w:rPr>
          <w:rFonts w:ascii="Arial" w:hAnsi="Arial" w:cs="Arial"/>
          <w:i/>
          <w:sz w:val="28"/>
          <w:lang w:val="ro-RO"/>
        </w:rPr>
        <w:t>Unirea Principatelo</w:t>
      </w:r>
      <w:r w:rsidR="00584039">
        <w:rPr>
          <w:rFonts w:ascii="Arial" w:hAnsi="Arial" w:cs="Arial"/>
          <w:i/>
          <w:sz w:val="28"/>
          <w:lang w:val="ro-RO"/>
        </w:rPr>
        <w:t>r Româ</w:t>
      </w:r>
      <w:r w:rsidR="00A44440" w:rsidRPr="00AF27D9">
        <w:rPr>
          <w:rFonts w:ascii="Arial" w:hAnsi="Arial" w:cs="Arial"/>
          <w:i/>
          <w:sz w:val="28"/>
          <w:lang w:val="ro-RO"/>
        </w:rPr>
        <w:t>ne og</w:t>
      </w:r>
      <w:r w:rsidR="00584039">
        <w:rPr>
          <w:rFonts w:ascii="Arial" w:hAnsi="Arial" w:cs="Arial"/>
          <w:i/>
          <w:sz w:val="28"/>
          <w:lang w:val="ro-RO"/>
        </w:rPr>
        <w:t>lindită</w:t>
      </w:r>
      <w:r w:rsidR="00A44440" w:rsidRPr="00AF27D9">
        <w:rPr>
          <w:rFonts w:ascii="Arial" w:hAnsi="Arial" w:cs="Arial"/>
          <w:i/>
          <w:sz w:val="28"/>
          <w:lang w:val="ro-RO"/>
        </w:rPr>
        <w:t xml:space="preserve"> în literatură</w:t>
      </w:r>
      <w:r w:rsidRPr="00AF27D9">
        <w:rPr>
          <w:rFonts w:ascii="Arial" w:hAnsi="Arial" w:cs="Arial"/>
          <w:i/>
          <w:sz w:val="28"/>
          <w:lang w:val="ro-RO"/>
        </w:rPr>
        <w:t>.</w:t>
      </w:r>
      <w:r w:rsidRPr="00AF27D9">
        <w:rPr>
          <w:rFonts w:ascii="Arial" w:hAnsi="Arial" w:cs="Arial"/>
          <w:sz w:val="28"/>
          <w:lang w:val="ro-RO"/>
        </w:rPr>
        <w:t xml:space="preserve"> Iași: Junimea, 1979.(II 24543, II 24545)</w:t>
      </w:r>
    </w:p>
    <w:p w:rsidR="00D52ECC" w:rsidRPr="00AF27D9" w:rsidRDefault="00D52ECC" w:rsidP="00D52E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***- </w:t>
      </w:r>
      <w:r w:rsidR="00584039">
        <w:rPr>
          <w:rFonts w:ascii="Arial" w:hAnsi="Arial" w:cs="Arial"/>
          <w:i/>
          <w:sz w:val="28"/>
          <w:lang w:val="ro-RO"/>
        </w:rPr>
        <w:t>Româ</w:t>
      </w:r>
      <w:r w:rsidRPr="00AF27D9">
        <w:rPr>
          <w:rFonts w:ascii="Arial" w:hAnsi="Arial" w:cs="Arial"/>
          <w:i/>
          <w:sz w:val="28"/>
          <w:lang w:val="ro-RO"/>
        </w:rPr>
        <w:t>nii la 1859. Unirea Principatelo</w:t>
      </w:r>
      <w:r w:rsidR="00584039">
        <w:rPr>
          <w:rFonts w:ascii="Arial" w:hAnsi="Arial" w:cs="Arial"/>
          <w:i/>
          <w:sz w:val="28"/>
          <w:lang w:val="ro-RO"/>
        </w:rPr>
        <w:t>r Române in conștiinț</w:t>
      </w:r>
      <w:r w:rsidR="00A44440" w:rsidRPr="00AF27D9">
        <w:rPr>
          <w:rFonts w:ascii="Arial" w:hAnsi="Arial" w:cs="Arial"/>
          <w:i/>
          <w:sz w:val="28"/>
          <w:lang w:val="ro-RO"/>
        </w:rPr>
        <w:t>a europeană</w:t>
      </w:r>
      <w:r w:rsidRPr="00AF27D9">
        <w:rPr>
          <w:rFonts w:ascii="Arial" w:hAnsi="Arial" w:cs="Arial"/>
          <w:i/>
          <w:sz w:val="28"/>
          <w:lang w:val="ro-RO"/>
        </w:rPr>
        <w:t>.</w:t>
      </w:r>
      <w:r w:rsidR="00C9792E" w:rsidRPr="00AF27D9">
        <w:rPr>
          <w:rFonts w:ascii="Arial" w:hAnsi="Arial" w:cs="Arial"/>
          <w:sz w:val="28"/>
          <w:lang w:val="ro-RO"/>
        </w:rPr>
        <w:t xml:space="preserve"> București:Editura Științ</w:t>
      </w:r>
      <w:r w:rsidRPr="00AF27D9">
        <w:rPr>
          <w:rFonts w:ascii="Arial" w:hAnsi="Arial" w:cs="Arial"/>
          <w:sz w:val="28"/>
          <w:lang w:val="ro-RO"/>
        </w:rPr>
        <w:t>ifică și enciclopedică, 1984. Vol.1( III 36703)</w:t>
      </w:r>
    </w:p>
    <w:p w:rsidR="00D52ECC" w:rsidRPr="00AF27D9" w:rsidRDefault="00D52ECC" w:rsidP="00D52E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***- </w:t>
      </w:r>
      <w:r w:rsidR="00584039">
        <w:rPr>
          <w:rFonts w:ascii="Arial" w:hAnsi="Arial" w:cs="Arial"/>
          <w:i/>
          <w:sz w:val="28"/>
          <w:lang w:val="ro-RO"/>
        </w:rPr>
        <w:t>Româ</w:t>
      </w:r>
      <w:r w:rsidR="00584039" w:rsidRPr="00AF27D9">
        <w:rPr>
          <w:rFonts w:ascii="Arial" w:hAnsi="Arial" w:cs="Arial"/>
          <w:i/>
          <w:sz w:val="28"/>
          <w:lang w:val="ro-RO"/>
        </w:rPr>
        <w:t>nii la 1859. Unirea Principatelo</w:t>
      </w:r>
      <w:r w:rsidR="00584039">
        <w:rPr>
          <w:rFonts w:ascii="Arial" w:hAnsi="Arial" w:cs="Arial"/>
          <w:i/>
          <w:sz w:val="28"/>
          <w:lang w:val="ro-RO"/>
        </w:rPr>
        <w:t>r Române in conștiinț</w:t>
      </w:r>
      <w:r w:rsidR="00584039" w:rsidRPr="00AF27D9">
        <w:rPr>
          <w:rFonts w:ascii="Arial" w:hAnsi="Arial" w:cs="Arial"/>
          <w:i/>
          <w:sz w:val="28"/>
          <w:lang w:val="ro-RO"/>
        </w:rPr>
        <w:t>a europeană</w:t>
      </w:r>
      <w:r w:rsidR="00694DEB" w:rsidRPr="00AF27D9">
        <w:rPr>
          <w:rFonts w:ascii="Arial" w:hAnsi="Arial" w:cs="Arial"/>
          <w:sz w:val="28"/>
          <w:lang w:val="ro-RO"/>
        </w:rPr>
        <w:t>. București:Editura Științ</w:t>
      </w:r>
      <w:r w:rsidRPr="00AF27D9">
        <w:rPr>
          <w:rFonts w:ascii="Arial" w:hAnsi="Arial" w:cs="Arial"/>
          <w:sz w:val="28"/>
          <w:lang w:val="ro-RO"/>
        </w:rPr>
        <w:t>ifică și enciclopedică, 1984. Vol. 2 ( III 36704)</w:t>
      </w:r>
    </w:p>
    <w:p w:rsidR="00D52ECC" w:rsidRPr="00AF27D9" w:rsidRDefault="00D52ECC" w:rsidP="00D52EC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CORIVAN, Nicolae-  </w:t>
      </w:r>
      <w:r w:rsidRPr="00AF27D9">
        <w:rPr>
          <w:rFonts w:ascii="Arial" w:hAnsi="Arial" w:cs="Arial"/>
          <w:i/>
          <w:sz w:val="28"/>
          <w:lang w:val="ro-RO"/>
        </w:rPr>
        <w:t>Relațiile diplomat</w:t>
      </w:r>
      <w:r w:rsidR="00584039">
        <w:rPr>
          <w:rFonts w:ascii="Arial" w:hAnsi="Arial" w:cs="Arial"/>
          <w:i/>
          <w:sz w:val="28"/>
          <w:lang w:val="ro-RO"/>
        </w:rPr>
        <w:t>i</w:t>
      </w:r>
      <w:r w:rsidRPr="00AF27D9">
        <w:rPr>
          <w:rFonts w:ascii="Arial" w:hAnsi="Arial" w:cs="Arial"/>
          <w:i/>
          <w:sz w:val="28"/>
          <w:lang w:val="ro-RO"/>
        </w:rPr>
        <w:t>ce ale României de la 1859 la 1877,</w:t>
      </w:r>
      <w:r w:rsidR="00C9792E" w:rsidRPr="00AF27D9">
        <w:rPr>
          <w:rFonts w:ascii="Arial" w:hAnsi="Arial" w:cs="Arial"/>
          <w:sz w:val="28"/>
          <w:lang w:val="ro-RO"/>
        </w:rPr>
        <w:t xml:space="preserve"> București: Editura Stiințifică și  Enciclopedică</w:t>
      </w:r>
      <w:r w:rsidRPr="00AF27D9">
        <w:rPr>
          <w:rFonts w:ascii="Arial" w:hAnsi="Arial" w:cs="Arial"/>
          <w:sz w:val="28"/>
          <w:lang w:val="ro-RO"/>
        </w:rPr>
        <w:t>, 1984.</w:t>
      </w:r>
      <w:r w:rsidR="00C9792E" w:rsidRPr="00AF27D9">
        <w:rPr>
          <w:rFonts w:ascii="Arial" w:hAnsi="Arial" w:cs="Arial"/>
          <w:sz w:val="28"/>
          <w:lang w:val="ro-RO"/>
        </w:rPr>
        <w:t xml:space="preserve"> (II37439)</w:t>
      </w:r>
    </w:p>
    <w:p w:rsidR="00A44440" w:rsidRPr="00AF27D9" w:rsidRDefault="00A44440" w:rsidP="00A4444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>BERINDE</w:t>
      </w:r>
      <w:r w:rsidR="00C9792E" w:rsidRPr="00AF27D9">
        <w:rPr>
          <w:rFonts w:ascii="Arial" w:hAnsi="Arial" w:cs="Arial"/>
          <w:sz w:val="28"/>
          <w:lang w:val="ro-RO"/>
        </w:rPr>
        <w:t>I,</w:t>
      </w:r>
      <w:r w:rsidRPr="00AF27D9">
        <w:rPr>
          <w:rFonts w:ascii="Arial" w:hAnsi="Arial" w:cs="Arial"/>
          <w:sz w:val="28"/>
          <w:lang w:val="ro-RO"/>
        </w:rPr>
        <w:t xml:space="preserve"> Dan - </w:t>
      </w:r>
      <w:r w:rsidRPr="00AF27D9">
        <w:rPr>
          <w:rFonts w:ascii="Arial" w:hAnsi="Arial" w:cs="Arial"/>
          <w:i/>
          <w:sz w:val="28"/>
          <w:lang w:val="ro-RO"/>
        </w:rPr>
        <w:t>Epoca unirii</w:t>
      </w:r>
      <w:r w:rsidRPr="00AF27D9">
        <w:rPr>
          <w:rFonts w:ascii="Arial" w:hAnsi="Arial" w:cs="Arial"/>
          <w:sz w:val="28"/>
          <w:lang w:val="ro-RO"/>
        </w:rPr>
        <w:t>. București:</w:t>
      </w:r>
      <w:r w:rsidR="00C9792E" w:rsidRPr="00AF27D9">
        <w:rPr>
          <w:rFonts w:ascii="Arial" w:hAnsi="Arial" w:cs="Arial"/>
          <w:sz w:val="28"/>
          <w:lang w:val="ro-RO"/>
        </w:rPr>
        <w:t xml:space="preserve"> Editura Academiei Române,1979</w:t>
      </w:r>
      <w:r w:rsidRPr="00AF27D9">
        <w:rPr>
          <w:rFonts w:ascii="Arial" w:hAnsi="Arial" w:cs="Arial"/>
          <w:sz w:val="28"/>
          <w:lang w:val="ro-RO"/>
        </w:rPr>
        <w:t>.</w:t>
      </w:r>
      <w:r w:rsidR="00C9792E" w:rsidRPr="00AF27D9">
        <w:rPr>
          <w:rFonts w:ascii="Arial" w:hAnsi="Arial" w:cs="Arial"/>
          <w:sz w:val="28"/>
          <w:lang w:val="ro-RO"/>
        </w:rPr>
        <w:t xml:space="preserve"> (II 24870)</w:t>
      </w:r>
    </w:p>
    <w:p w:rsidR="00A44440" w:rsidRPr="00AF27D9" w:rsidRDefault="00C9792E" w:rsidP="00C979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RĂDULESCU-VALASOGLU ,Irina  - </w:t>
      </w:r>
      <w:r w:rsidRPr="00AF27D9">
        <w:rPr>
          <w:rFonts w:ascii="Arial" w:hAnsi="Arial" w:cs="Arial"/>
          <w:i/>
          <w:sz w:val="28"/>
          <w:lang w:val="ro-RO"/>
        </w:rPr>
        <w:t>Alexandru Ioan Cuza și politica europeană</w:t>
      </w:r>
      <w:r w:rsidRPr="00AF27D9">
        <w:rPr>
          <w:rFonts w:ascii="Arial" w:hAnsi="Arial" w:cs="Arial"/>
          <w:sz w:val="28"/>
          <w:lang w:val="ro-RO"/>
        </w:rPr>
        <w:t xml:space="preserve">. </w:t>
      </w:r>
      <w:r w:rsidRPr="00AF27D9">
        <w:rPr>
          <w:rFonts w:ascii="Arial" w:hAnsi="Arial" w:cs="Arial"/>
          <w:sz w:val="28"/>
          <w:lang w:val="ro-RO"/>
        </w:rPr>
        <w:t>București: Editura Academiei Române,1979</w:t>
      </w:r>
      <w:r w:rsidRPr="00AF27D9">
        <w:rPr>
          <w:rFonts w:ascii="Arial" w:hAnsi="Arial" w:cs="Arial"/>
          <w:sz w:val="28"/>
          <w:lang w:val="ro-RO"/>
        </w:rPr>
        <w:t>. (II 3896, 3897, 2992)</w:t>
      </w:r>
    </w:p>
    <w:p w:rsidR="00C9792E" w:rsidRPr="00AF27D9" w:rsidRDefault="00C9792E" w:rsidP="00C979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***- </w:t>
      </w:r>
      <w:r w:rsidRPr="00AF27D9">
        <w:rPr>
          <w:rFonts w:ascii="Arial" w:hAnsi="Arial" w:cs="Arial"/>
          <w:i/>
          <w:sz w:val="28"/>
          <w:lang w:val="ro-RO"/>
        </w:rPr>
        <w:t>Rolul maselor populare în înfăptuirea Unirii</w:t>
      </w:r>
      <w:r w:rsidRPr="00AF27D9">
        <w:rPr>
          <w:rFonts w:ascii="Arial" w:hAnsi="Arial" w:cs="Arial"/>
          <w:sz w:val="28"/>
          <w:lang w:val="ro-RO"/>
        </w:rPr>
        <w:t xml:space="preserve"> . </w:t>
      </w:r>
      <w:r w:rsidR="00694DEB" w:rsidRPr="00AF27D9">
        <w:rPr>
          <w:rFonts w:ascii="Arial" w:hAnsi="Arial" w:cs="Arial"/>
          <w:sz w:val="28"/>
          <w:lang w:val="ro-RO"/>
        </w:rPr>
        <w:t>București: Editura</w:t>
      </w:r>
      <w:r w:rsidR="00694DEB" w:rsidRPr="00AF27D9">
        <w:rPr>
          <w:rFonts w:ascii="Arial" w:hAnsi="Arial" w:cs="Arial"/>
          <w:sz w:val="28"/>
          <w:lang w:val="ro-RO"/>
        </w:rPr>
        <w:t xml:space="preserve"> Politică</w:t>
      </w:r>
      <w:r w:rsidR="00694DEB" w:rsidRPr="00AF27D9">
        <w:rPr>
          <w:rFonts w:ascii="Arial" w:hAnsi="Arial" w:cs="Arial"/>
          <w:sz w:val="28"/>
          <w:lang w:val="ro-RO"/>
        </w:rPr>
        <w:t>,1979</w:t>
      </w:r>
      <w:r w:rsidR="00694DEB" w:rsidRPr="00AF27D9">
        <w:rPr>
          <w:rFonts w:ascii="Arial" w:hAnsi="Arial" w:cs="Arial"/>
          <w:sz w:val="28"/>
          <w:lang w:val="ro-RO"/>
        </w:rPr>
        <w:t>.</w:t>
      </w:r>
    </w:p>
    <w:p w:rsidR="00694DEB" w:rsidRPr="00AF27D9" w:rsidRDefault="00694DEB" w:rsidP="00694D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BOICU, Leonid - </w:t>
      </w:r>
      <w:r w:rsidRPr="00AF27D9">
        <w:rPr>
          <w:rFonts w:ascii="Arial" w:hAnsi="Arial" w:cs="Arial"/>
          <w:i/>
          <w:sz w:val="28"/>
          <w:lang w:val="ro-RO"/>
        </w:rPr>
        <w:t>Diplomația europeană și triumful cauzei române 1856-1859</w:t>
      </w:r>
      <w:r w:rsidRPr="00AF27D9">
        <w:rPr>
          <w:rFonts w:ascii="Arial" w:hAnsi="Arial" w:cs="Arial"/>
          <w:sz w:val="28"/>
          <w:lang w:val="ro-RO"/>
        </w:rPr>
        <w:t>. Iași: Junimea, 1978.(II 24541, II 24542</w:t>
      </w:r>
      <w:r w:rsidRPr="00AF27D9">
        <w:rPr>
          <w:rFonts w:ascii="Arial" w:hAnsi="Arial" w:cs="Arial"/>
          <w:sz w:val="28"/>
          <w:lang w:val="ro-RO"/>
        </w:rPr>
        <w:t>)</w:t>
      </w:r>
    </w:p>
    <w:p w:rsidR="00584039" w:rsidRDefault="00694DEB" w:rsidP="005840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APOSTOL, </w:t>
      </w:r>
      <w:r w:rsidRPr="00AF27D9">
        <w:rPr>
          <w:rFonts w:ascii="Arial" w:hAnsi="Arial" w:cs="Arial"/>
          <w:sz w:val="28"/>
          <w:lang w:val="ro-RO"/>
        </w:rPr>
        <w:t>Stan</w:t>
      </w:r>
      <w:r w:rsidRPr="00AF27D9">
        <w:rPr>
          <w:rFonts w:ascii="Arial" w:hAnsi="Arial" w:cs="Arial"/>
          <w:sz w:val="28"/>
          <w:lang w:val="ro-RO"/>
        </w:rPr>
        <w:t xml:space="preserve">- </w:t>
      </w:r>
      <w:r w:rsidR="00584039">
        <w:rPr>
          <w:rFonts w:ascii="Arial" w:hAnsi="Arial" w:cs="Arial"/>
          <w:i/>
          <w:sz w:val="28"/>
          <w:lang w:val="ro-RO"/>
        </w:rPr>
        <w:t>Grupări și curente politice în Româ</w:t>
      </w:r>
      <w:r w:rsidRPr="00AF27D9">
        <w:rPr>
          <w:rFonts w:ascii="Arial" w:hAnsi="Arial" w:cs="Arial"/>
          <w:i/>
          <w:sz w:val="28"/>
          <w:lang w:val="ro-RO"/>
        </w:rPr>
        <w:t>n</w:t>
      </w:r>
      <w:r w:rsidR="00584039">
        <w:rPr>
          <w:rFonts w:ascii="Arial" w:hAnsi="Arial" w:cs="Arial"/>
          <w:i/>
          <w:sz w:val="28"/>
          <w:lang w:val="ro-RO"/>
        </w:rPr>
        <w:t>ia între Unire si Independență</w:t>
      </w:r>
      <w:r w:rsidRPr="00AF27D9">
        <w:rPr>
          <w:rFonts w:ascii="Arial" w:hAnsi="Arial" w:cs="Arial"/>
          <w:i/>
          <w:sz w:val="28"/>
          <w:lang w:val="ro-RO"/>
        </w:rPr>
        <w:t>.</w:t>
      </w:r>
      <w:r w:rsidRPr="00AF27D9">
        <w:rPr>
          <w:rFonts w:ascii="Arial" w:hAnsi="Arial" w:cs="Arial"/>
          <w:sz w:val="28"/>
          <w:lang w:val="ro-RO"/>
        </w:rPr>
        <w:t xml:space="preserve"> </w:t>
      </w:r>
      <w:r w:rsidRPr="00AF27D9">
        <w:rPr>
          <w:rFonts w:ascii="Arial" w:hAnsi="Arial" w:cs="Arial"/>
          <w:sz w:val="28"/>
          <w:lang w:val="ro-RO"/>
        </w:rPr>
        <w:t>București:Editura Științ</w:t>
      </w:r>
      <w:r w:rsidRPr="00AF27D9">
        <w:rPr>
          <w:rFonts w:ascii="Arial" w:hAnsi="Arial" w:cs="Arial"/>
          <w:sz w:val="28"/>
          <w:lang w:val="ro-RO"/>
        </w:rPr>
        <w:t>ifică și enciclopedică, 1979</w:t>
      </w:r>
      <w:r w:rsidRPr="00AF27D9">
        <w:rPr>
          <w:rFonts w:ascii="Arial" w:hAnsi="Arial" w:cs="Arial"/>
          <w:sz w:val="28"/>
          <w:lang w:val="ro-RO"/>
        </w:rPr>
        <w:t>.</w:t>
      </w:r>
      <w:r w:rsidRPr="00AF27D9">
        <w:rPr>
          <w:rFonts w:ascii="Arial" w:hAnsi="Arial" w:cs="Arial"/>
          <w:sz w:val="28"/>
          <w:lang w:val="ro-RO"/>
        </w:rPr>
        <w:t xml:space="preserve"> (II25025, II25026, II25893)</w:t>
      </w:r>
    </w:p>
    <w:p w:rsidR="00694DEB" w:rsidRPr="00584039" w:rsidRDefault="00694DEB" w:rsidP="005840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584039">
        <w:rPr>
          <w:rFonts w:ascii="Arial" w:hAnsi="Arial" w:cs="Arial"/>
          <w:sz w:val="28"/>
          <w:lang w:val="ro-RO"/>
        </w:rPr>
        <w:t xml:space="preserve">NETEA, Vasile - </w:t>
      </w:r>
      <w:r w:rsidR="00584039">
        <w:rPr>
          <w:rFonts w:ascii="Arial" w:hAnsi="Arial" w:cs="Arial"/>
          <w:i/>
          <w:sz w:val="28"/>
          <w:lang w:val="ro-RO"/>
        </w:rPr>
        <w:t>Spre unitatea statală a poporului româ</w:t>
      </w:r>
      <w:r w:rsidRPr="00584039">
        <w:rPr>
          <w:rFonts w:ascii="Arial" w:hAnsi="Arial" w:cs="Arial"/>
          <w:i/>
          <w:sz w:val="28"/>
          <w:lang w:val="ro-RO"/>
        </w:rPr>
        <w:t>n</w:t>
      </w:r>
      <w:r w:rsidRPr="00584039">
        <w:rPr>
          <w:rFonts w:ascii="Arial" w:hAnsi="Arial" w:cs="Arial"/>
          <w:sz w:val="28"/>
          <w:lang w:val="ro-RO"/>
        </w:rPr>
        <w:t xml:space="preserve">. </w:t>
      </w:r>
      <w:r w:rsidRPr="00584039">
        <w:rPr>
          <w:rFonts w:ascii="Arial" w:hAnsi="Arial" w:cs="Arial"/>
          <w:sz w:val="28"/>
          <w:lang w:val="ro-RO"/>
        </w:rPr>
        <w:t>București:Editura Științifică și enciclopedică, 1979.</w:t>
      </w:r>
      <w:r w:rsidRPr="00584039">
        <w:rPr>
          <w:rFonts w:ascii="Arial" w:hAnsi="Arial" w:cs="Arial"/>
          <w:sz w:val="28"/>
          <w:lang w:val="ro-RO"/>
        </w:rPr>
        <w:t xml:space="preserve"> (II25414)</w:t>
      </w:r>
    </w:p>
    <w:p w:rsidR="00694DEB" w:rsidRPr="00AF27D9" w:rsidRDefault="00694DEB" w:rsidP="00694D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GIURESCU ,Constantin C. - </w:t>
      </w:r>
      <w:r w:rsidRPr="00AF27D9">
        <w:rPr>
          <w:rFonts w:ascii="Arial" w:hAnsi="Arial" w:cs="Arial"/>
          <w:i/>
          <w:sz w:val="28"/>
          <w:lang w:val="ro-RO"/>
        </w:rPr>
        <w:t>Alexandru Ioan Cuza (Domnitori si Voievozi).</w:t>
      </w:r>
      <w:r w:rsidRPr="00AF27D9">
        <w:rPr>
          <w:rFonts w:ascii="Arial" w:hAnsi="Arial" w:cs="Arial"/>
          <w:sz w:val="28"/>
          <w:lang w:val="ro-RO"/>
        </w:rPr>
        <w:t xml:space="preserve"> </w:t>
      </w:r>
      <w:r w:rsidRPr="00AF27D9">
        <w:rPr>
          <w:rFonts w:ascii="Arial" w:hAnsi="Arial" w:cs="Arial"/>
          <w:sz w:val="28"/>
          <w:lang w:val="ro-RO"/>
        </w:rPr>
        <w:t>București: Editura</w:t>
      </w:r>
      <w:r w:rsidRPr="00AF27D9">
        <w:rPr>
          <w:rFonts w:ascii="Arial" w:hAnsi="Arial" w:cs="Arial"/>
          <w:sz w:val="28"/>
          <w:lang w:val="ro-RO"/>
        </w:rPr>
        <w:t xml:space="preserve"> militară, 1973. (I1993)</w:t>
      </w:r>
    </w:p>
    <w:p w:rsidR="00694DEB" w:rsidRPr="00AF27D9" w:rsidRDefault="00AF27D9" w:rsidP="00694D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GIURESCU ,Constantin C. - </w:t>
      </w:r>
      <w:r w:rsidR="00584039">
        <w:rPr>
          <w:rFonts w:ascii="Arial" w:hAnsi="Arial" w:cs="Arial"/>
          <w:i/>
          <w:sz w:val="28"/>
          <w:lang w:val="ro-RO"/>
        </w:rPr>
        <w:t>Viața ș</w:t>
      </w:r>
      <w:bookmarkStart w:id="0" w:name="_GoBack"/>
      <w:bookmarkEnd w:id="0"/>
      <w:r w:rsidRPr="00AF27D9">
        <w:rPr>
          <w:rFonts w:ascii="Arial" w:hAnsi="Arial" w:cs="Arial"/>
          <w:i/>
          <w:sz w:val="28"/>
          <w:lang w:val="ro-RO"/>
        </w:rPr>
        <w:t>i opera lui Cuza Vodă</w:t>
      </w:r>
      <w:r w:rsidRPr="00AF27D9">
        <w:rPr>
          <w:rFonts w:ascii="Arial" w:hAnsi="Arial" w:cs="Arial"/>
          <w:sz w:val="28"/>
          <w:lang w:val="ro-RO"/>
        </w:rPr>
        <w:t xml:space="preserve">. </w:t>
      </w:r>
      <w:r w:rsidRPr="00AF27D9">
        <w:rPr>
          <w:rFonts w:ascii="Arial" w:hAnsi="Arial" w:cs="Arial"/>
          <w:sz w:val="28"/>
          <w:lang w:val="ro-RO"/>
        </w:rPr>
        <w:t>București: Editura militară, 1973</w:t>
      </w:r>
      <w:r w:rsidRPr="00AF27D9">
        <w:rPr>
          <w:rFonts w:ascii="Arial" w:hAnsi="Arial" w:cs="Arial"/>
          <w:sz w:val="28"/>
          <w:lang w:val="ro-RO"/>
        </w:rPr>
        <w:t xml:space="preserve"> (II 9472)</w:t>
      </w:r>
    </w:p>
    <w:p w:rsidR="00AF27D9" w:rsidRPr="00AF27D9" w:rsidRDefault="00AF27D9" w:rsidP="00694D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ro-RO"/>
        </w:rPr>
      </w:pPr>
      <w:r w:rsidRPr="00AF27D9">
        <w:rPr>
          <w:rFonts w:ascii="Arial" w:hAnsi="Arial" w:cs="Arial"/>
          <w:sz w:val="28"/>
          <w:lang w:val="ro-RO"/>
        </w:rPr>
        <w:t xml:space="preserve">MIHALACHE,Marin- </w:t>
      </w:r>
      <w:r w:rsidRPr="00AF27D9">
        <w:rPr>
          <w:rFonts w:ascii="Arial" w:hAnsi="Arial" w:cs="Arial"/>
          <w:i/>
          <w:sz w:val="28"/>
          <w:lang w:val="ro-RO"/>
        </w:rPr>
        <w:t>Cuza Vodă</w:t>
      </w:r>
      <w:r w:rsidRPr="00AF27D9">
        <w:rPr>
          <w:rFonts w:ascii="Arial" w:hAnsi="Arial" w:cs="Arial"/>
          <w:i/>
          <w:sz w:val="28"/>
          <w:lang w:val="ro-RO"/>
        </w:rPr>
        <w:t>.</w:t>
      </w:r>
      <w:r w:rsidRPr="00AF27D9">
        <w:rPr>
          <w:rFonts w:ascii="Arial" w:hAnsi="Arial" w:cs="Arial"/>
          <w:sz w:val="28"/>
          <w:lang w:val="ro-RO"/>
        </w:rPr>
        <w:t xml:space="preserve"> </w:t>
      </w:r>
      <w:r w:rsidRPr="00AF27D9">
        <w:rPr>
          <w:rFonts w:ascii="Arial" w:hAnsi="Arial" w:cs="Arial"/>
          <w:sz w:val="28"/>
          <w:lang w:val="ro-RO"/>
        </w:rPr>
        <w:t>București:Editura</w:t>
      </w:r>
      <w:r w:rsidRPr="00AF27D9">
        <w:rPr>
          <w:rFonts w:ascii="Arial" w:hAnsi="Arial" w:cs="Arial"/>
          <w:sz w:val="28"/>
          <w:lang w:val="ro-RO"/>
        </w:rPr>
        <w:t xml:space="preserve"> tineretului, 1967.</w:t>
      </w:r>
      <w:r w:rsidR="00A27552">
        <w:rPr>
          <w:rFonts w:ascii="Arial" w:hAnsi="Arial" w:cs="Arial"/>
          <w:sz w:val="28"/>
          <w:lang w:val="ro-RO"/>
        </w:rPr>
        <w:t xml:space="preserve"> (II 11997)</w:t>
      </w:r>
    </w:p>
    <w:p w:rsidR="00D52ECC" w:rsidRPr="00AF27D9" w:rsidRDefault="00D52ECC">
      <w:pPr>
        <w:rPr>
          <w:rFonts w:ascii="Arial" w:hAnsi="Arial" w:cs="Arial"/>
          <w:sz w:val="28"/>
          <w:lang w:val="ro-RO"/>
        </w:rPr>
      </w:pPr>
    </w:p>
    <w:sectPr w:rsidR="00D52ECC" w:rsidRPr="00AF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E29"/>
    <w:multiLevelType w:val="hybridMultilevel"/>
    <w:tmpl w:val="AEB2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8"/>
    <w:rsid w:val="00237F0A"/>
    <w:rsid w:val="00584039"/>
    <w:rsid w:val="00624C5A"/>
    <w:rsid w:val="00694DEB"/>
    <w:rsid w:val="00A27552"/>
    <w:rsid w:val="00A44440"/>
    <w:rsid w:val="00AF27D9"/>
    <w:rsid w:val="00C9792E"/>
    <w:rsid w:val="00D52ECC"/>
    <w:rsid w:val="00D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dcterms:created xsi:type="dcterms:W3CDTF">2023-01-19T09:42:00Z</dcterms:created>
  <dcterms:modified xsi:type="dcterms:W3CDTF">2023-01-19T11:31:00Z</dcterms:modified>
</cp:coreProperties>
</file>