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7" w:rsidRPr="00FC3450" w:rsidRDefault="00717CB2" w:rsidP="005A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C3450">
        <w:rPr>
          <w:rFonts w:ascii="Times New Roman" w:hAnsi="Times New Roman" w:cs="Times New Roman"/>
          <w:b/>
          <w:sz w:val="28"/>
          <w:szCs w:val="24"/>
          <w:lang w:val="ro-RO"/>
        </w:rPr>
        <w:t xml:space="preserve">1 Decembrie </w:t>
      </w:r>
      <w:r w:rsidR="005A0707" w:rsidRPr="00FC3450">
        <w:rPr>
          <w:rFonts w:ascii="Times New Roman" w:hAnsi="Times New Roman" w:cs="Times New Roman"/>
          <w:b/>
          <w:sz w:val="28"/>
          <w:szCs w:val="24"/>
          <w:lang w:val="ro-RO"/>
        </w:rPr>
        <w:t>– Ziua Nationala a Romaniei</w:t>
      </w:r>
    </w:p>
    <w:p w:rsidR="008163AB" w:rsidRPr="00FC3450" w:rsidRDefault="00717CB2" w:rsidP="005A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C3450">
        <w:rPr>
          <w:rFonts w:ascii="Times New Roman" w:hAnsi="Times New Roman" w:cs="Times New Roman"/>
          <w:b/>
          <w:sz w:val="28"/>
          <w:szCs w:val="24"/>
          <w:lang w:val="ro-RO"/>
        </w:rPr>
        <w:t>–webgrafie</w:t>
      </w:r>
      <w:r w:rsidR="00FC3450">
        <w:rPr>
          <w:rFonts w:ascii="Times New Roman" w:hAnsi="Times New Roman" w:cs="Times New Roman"/>
          <w:b/>
          <w:sz w:val="28"/>
          <w:szCs w:val="24"/>
          <w:lang w:val="ro-RO"/>
        </w:rPr>
        <w:t xml:space="preserve"> tematica</w:t>
      </w:r>
      <w:r w:rsidR="005A0707" w:rsidRPr="00FC3450">
        <w:rPr>
          <w:rFonts w:ascii="Times New Roman" w:hAnsi="Times New Roman" w:cs="Times New Roman"/>
          <w:b/>
          <w:sz w:val="28"/>
          <w:szCs w:val="24"/>
          <w:lang w:val="ro-RO"/>
        </w:rPr>
        <w:t>-</w:t>
      </w:r>
    </w:p>
    <w:p w:rsidR="00B42BE0" w:rsidRDefault="00B42BE0" w:rsidP="00717CB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518"/>
        <w:gridCol w:w="9494"/>
        <w:gridCol w:w="698"/>
      </w:tblGrid>
      <w:tr w:rsidR="005A0707" w:rsidTr="00FC3450">
        <w:tc>
          <w:tcPr>
            <w:tcW w:w="518" w:type="dxa"/>
            <w:shd w:val="clear" w:color="auto" w:fill="C00000"/>
          </w:tcPr>
          <w:p w:rsidR="005A0707" w:rsidRDefault="005A0707" w:rsidP="0071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94" w:type="dxa"/>
            <w:shd w:val="clear" w:color="auto" w:fill="FFFFCC"/>
          </w:tcPr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Decembrie 1918 – Marea Unire - Blogul copiilor---</w:t>
            </w:r>
            <w:hyperlink r:id="rId6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https://copiibjc.bjc.ro/?p=6572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Unirea Transilvaniei cu România </w:t>
            </w:r>
            <w:hyperlink r:id="rId7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https://ro.wikipedia.org/wiki/Unirea_Transilvaniei_cu_Rom%C3%A2nia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Marea Unire de la 1 Decembrie 1918 (@Arhiva TVR) </w:t>
            </w:r>
            <w:hyperlink r:id="rId8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https://www.youtube.com/watch?v=a4kKy59cI0k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Decembrie, Ziua Națională a României. Ce sărbătorim pe 1 Decembrie </w:t>
            </w:r>
            <w:hyperlink r:id="rId9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https://www.digi24.ro/stiri/actualitate/1-decembrie-ziua-nationala-a-romaniei-ce-sarbatorim-pe-1-decembrie-1225000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Marea Unire a românilor – 1 Decembrie 1918  </w:t>
            </w:r>
            <w:hyperlink r:id="rId10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https://tribunainvatamantului.ro/marea-unire-a-romanilor-1-decembrie-1918/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Lecția de istorie – Marea Unire din 1918  </w:t>
            </w:r>
            <w:hyperlink r:id="rId11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https://www.youtube.com/watch?v=EH5eVMwVdhE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Marea Unire 1 decembrie 1918 Imagini autentice 1897- 1922  </w:t>
            </w:r>
            <w:hyperlink r:id="rId12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https://www.youtube.com/watch?v=dmkrisOdwJE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Unirea din 1918. Romania la începutul Primului Război Mondial </w:t>
            </w:r>
            <w:hyperlink r:id="rId13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https://www.youtube.com/watch?v=vGdimNTucCY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Personalități ale Marii Uniri din 1918  </w:t>
            </w:r>
            <w:hyperlink r:id="rId14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https://prezi.com/tnsr4qymiul1/personalitati-ale-marii-uniri-din-1918/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Marea Adunare Națională de la Alba Iulia  </w:t>
            </w:r>
            <w:hyperlink r:id="rId15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https://ro.wikipedia.org/wiki/Marea_Adunare_Na%C8%9Bional%C4%83_de_la_Alba_Iulia</w:t>
              </w:r>
            </w:hyperlink>
          </w:p>
          <w:p w:rsidR="005A0707" w:rsidRPr="005A0707" w:rsidRDefault="005A0707" w:rsidP="005A0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poveste cat Marea Unire 1 Decembrie 1918-Alba Iulia: 100000 de romani si un singur fotograf </w:t>
            </w:r>
          </w:p>
          <w:p w:rsidR="005A0707" w:rsidRPr="005A0707" w:rsidRDefault="005A0707" w:rsidP="005A070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7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6" w:history="1">
              <w:r w:rsidRPr="005A07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https://adevarul.ro/locale/alba-iulia/o-poveste-marea-unire-1-decembrie-1918-alba-iulia-100000-romani-singur-fotograf-1_583db2a55ab6550cb8f74440/index.html</w:t>
              </w:r>
            </w:hyperlink>
          </w:p>
          <w:p w:rsidR="005A0707" w:rsidRPr="005A0707" w:rsidRDefault="005A0707" w:rsidP="005A070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A0707" w:rsidRDefault="005A0707" w:rsidP="00FC34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8" w:type="dxa"/>
            <w:shd w:val="clear" w:color="auto" w:fill="95B3D7" w:themeFill="accent1" w:themeFillTint="99"/>
          </w:tcPr>
          <w:p w:rsidR="005A0707" w:rsidRDefault="005A0707" w:rsidP="0071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A0707" w:rsidRDefault="005A0707" w:rsidP="00717CB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3450" w:rsidRDefault="00FC3450" w:rsidP="00717CB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3450" w:rsidRDefault="00FC3450" w:rsidP="00FC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Webgrafie realizata de</w:t>
      </w:r>
    </w:p>
    <w:p w:rsidR="00FC3450" w:rsidRDefault="00FC3450" w:rsidP="00FC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Bibliotecar CCD Neamt </w:t>
      </w:r>
    </w:p>
    <w:p w:rsidR="00FC3450" w:rsidRPr="005A0707" w:rsidRDefault="00FC3450" w:rsidP="00FC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Ana Macovei</w:t>
      </w:r>
    </w:p>
    <w:sectPr w:rsidR="00FC3450" w:rsidRPr="005A070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21E8"/>
    <w:multiLevelType w:val="hybridMultilevel"/>
    <w:tmpl w:val="25B8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E2"/>
    <w:rsid w:val="00256BE2"/>
    <w:rsid w:val="003672B3"/>
    <w:rsid w:val="00453672"/>
    <w:rsid w:val="005A0707"/>
    <w:rsid w:val="00717CB2"/>
    <w:rsid w:val="00725976"/>
    <w:rsid w:val="0073470E"/>
    <w:rsid w:val="00776599"/>
    <w:rsid w:val="007A2649"/>
    <w:rsid w:val="007B11CA"/>
    <w:rsid w:val="008538B4"/>
    <w:rsid w:val="008E514D"/>
    <w:rsid w:val="00B42BE0"/>
    <w:rsid w:val="00BF2046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CB2"/>
    <w:pPr>
      <w:ind w:left="720"/>
      <w:contextualSpacing/>
    </w:pPr>
  </w:style>
  <w:style w:type="table" w:styleId="TableGrid">
    <w:name w:val="Table Grid"/>
    <w:basedOn w:val="TableNormal"/>
    <w:uiPriority w:val="59"/>
    <w:rsid w:val="005A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CB2"/>
    <w:pPr>
      <w:ind w:left="720"/>
      <w:contextualSpacing/>
    </w:pPr>
  </w:style>
  <w:style w:type="table" w:styleId="TableGrid">
    <w:name w:val="Table Grid"/>
    <w:basedOn w:val="TableNormal"/>
    <w:uiPriority w:val="59"/>
    <w:rsid w:val="005A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kKy59cI0k" TargetMode="External"/><Relationship Id="rId13" Type="http://schemas.openxmlformats.org/officeDocument/2006/relationships/hyperlink" Target="https://www.youtube.com/watch?v=vGdimNTucC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.wikipedia.org/wiki/Unirea_Transilvaniei_cu_Rom%C3%A2nia" TargetMode="External"/><Relationship Id="rId12" Type="http://schemas.openxmlformats.org/officeDocument/2006/relationships/hyperlink" Target="https://www.youtube.com/watch?v=dmkrisOdwJ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evarul.ro/locale/alba-iulia/o-poveste-marea-unire-1-decembrie-1918-alba-iulia-100000-romani-singur-fotograf-1_583db2a55ab6550cb8f74440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piibjc.bjc.ro/?p=6572" TargetMode="External"/><Relationship Id="rId11" Type="http://schemas.openxmlformats.org/officeDocument/2006/relationships/hyperlink" Target="https://www.youtube.com/watch?v=EH5eVMwVd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.wikipedia.org/wiki/Marea_Adunare_Na%C8%9Bional%C4%83_de_la_Alba_Iulia" TargetMode="External"/><Relationship Id="rId10" Type="http://schemas.openxmlformats.org/officeDocument/2006/relationships/hyperlink" Target="https://tribunainvatamantului.ro/marea-unire-a-romanilor-1-decembrie-19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24.ro/stiri/actualitate/1-decembrie-ziua-nationala-a-romaniei-ce-sarbatorim-pe-1-decembrie-1225000" TargetMode="External"/><Relationship Id="rId14" Type="http://schemas.openxmlformats.org/officeDocument/2006/relationships/hyperlink" Target="https://prezi.com/tnsr4qymiul1/personalitati-ale-marii-uniri-din-19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2021-11-11T12:38:00Z</dcterms:created>
  <dcterms:modified xsi:type="dcterms:W3CDTF">2021-11-12T07:50:00Z</dcterms:modified>
</cp:coreProperties>
</file>