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AD" w:rsidRDefault="00176DAD" w:rsidP="00176DAD">
      <w:pPr>
        <w:spacing w:after="0"/>
        <w:jc w:val="center"/>
        <w:rPr>
          <w:b/>
          <w:color w:val="31849B" w:themeColor="accent5" w:themeShade="BF"/>
          <w:sz w:val="28"/>
        </w:rPr>
      </w:pPr>
      <w:proofErr w:type="spellStart"/>
      <w:r>
        <w:rPr>
          <w:b/>
          <w:color w:val="31849B" w:themeColor="accent5" w:themeShade="BF"/>
          <w:sz w:val="28"/>
        </w:rPr>
        <w:t>Macheta</w:t>
      </w:r>
      <w:proofErr w:type="spellEnd"/>
    </w:p>
    <w:p w:rsidR="00B50D8A" w:rsidRDefault="00B50D8A" w:rsidP="00176DAD">
      <w:pPr>
        <w:spacing w:after="0"/>
        <w:jc w:val="center"/>
        <w:rPr>
          <w:b/>
          <w:color w:val="31849B" w:themeColor="accent5" w:themeShade="BF"/>
          <w:sz w:val="28"/>
        </w:rPr>
      </w:pPr>
    </w:p>
    <w:p w:rsidR="00322576" w:rsidRDefault="006662D3" w:rsidP="00176DAD">
      <w:pPr>
        <w:spacing w:after="0"/>
        <w:rPr>
          <w:b/>
          <w:color w:val="31849B" w:themeColor="accent5" w:themeShade="BF"/>
          <w:sz w:val="28"/>
          <w:lang w:val="ro-RO"/>
        </w:rPr>
      </w:pPr>
      <w:proofErr w:type="spellStart"/>
      <w:r w:rsidRPr="00322576">
        <w:rPr>
          <w:b/>
          <w:color w:val="31849B" w:themeColor="accent5" w:themeShade="BF"/>
          <w:sz w:val="28"/>
        </w:rPr>
        <w:t>Activitate</w:t>
      </w:r>
      <w:proofErr w:type="spellEnd"/>
      <w:r w:rsidR="00846F68">
        <w:rPr>
          <w:b/>
          <w:color w:val="31849B" w:themeColor="accent5" w:themeShade="BF"/>
          <w:sz w:val="28"/>
        </w:rPr>
        <w:t xml:space="preserve"> </w:t>
      </w:r>
      <w:proofErr w:type="gramStart"/>
      <w:r w:rsidR="00846F68">
        <w:rPr>
          <w:b/>
          <w:color w:val="31849B" w:themeColor="accent5" w:themeShade="BF"/>
          <w:sz w:val="28"/>
        </w:rPr>
        <w:t>(</w:t>
      </w:r>
      <w:r w:rsidRPr="00322576">
        <w:rPr>
          <w:b/>
          <w:color w:val="31849B" w:themeColor="accent5" w:themeShade="BF"/>
          <w:sz w:val="28"/>
        </w:rPr>
        <w:t xml:space="preserve"> </w:t>
      </w:r>
      <w:proofErr w:type="spellStart"/>
      <w:r w:rsidRPr="00322576">
        <w:rPr>
          <w:b/>
          <w:color w:val="31849B" w:themeColor="accent5" w:themeShade="BF"/>
          <w:sz w:val="28"/>
        </w:rPr>
        <w:t>metodic</w:t>
      </w:r>
      <w:proofErr w:type="spellEnd"/>
      <w:r w:rsidRPr="00322576">
        <w:rPr>
          <w:b/>
          <w:color w:val="31849B" w:themeColor="accent5" w:themeShade="BF"/>
          <w:sz w:val="28"/>
          <w:lang w:val="ro-RO"/>
        </w:rPr>
        <w:t>ă</w:t>
      </w:r>
      <w:proofErr w:type="gramEnd"/>
      <w:r w:rsidRPr="00322576">
        <w:rPr>
          <w:b/>
          <w:color w:val="31849B" w:themeColor="accent5" w:themeShade="BF"/>
          <w:sz w:val="28"/>
          <w:lang w:val="ro-RO"/>
        </w:rPr>
        <w:t>, științifică sau culturală</w:t>
      </w:r>
      <w:r w:rsidR="00846F68">
        <w:rPr>
          <w:b/>
          <w:color w:val="31849B" w:themeColor="accent5" w:themeShade="BF"/>
          <w:sz w:val="28"/>
          <w:lang w:val="ro-RO"/>
        </w:rPr>
        <w:t>)</w:t>
      </w:r>
      <w:r w:rsidRPr="00322576">
        <w:rPr>
          <w:b/>
          <w:color w:val="31849B" w:themeColor="accent5" w:themeShade="BF"/>
          <w:sz w:val="28"/>
          <w:lang w:val="ro-RO"/>
        </w:rPr>
        <w:t xml:space="preserve"> :</w:t>
      </w:r>
      <w:r w:rsidR="00322576">
        <w:rPr>
          <w:b/>
          <w:color w:val="31849B" w:themeColor="accent5" w:themeShade="BF"/>
          <w:sz w:val="28"/>
          <w:lang w:val="ro-RO"/>
        </w:rPr>
        <w:t>..............(</w:t>
      </w:r>
      <w:r w:rsidRPr="00322576">
        <w:rPr>
          <w:b/>
          <w:color w:val="31849B" w:themeColor="accent5" w:themeShade="BF"/>
          <w:sz w:val="28"/>
          <w:lang w:val="ro-RO"/>
        </w:rPr>
        <w:t xml:space="preserve"> DENUMIRE</w:t>
      </w:r>
      <w:r w:rsidR="00322576">
        <w:rPr>
          <w:b/>
          <w:color w:val="31849B" w:themeColor="accent5" w:themeShade="BF"/>
          <w:sz w:val="28"/>
          <w:lang w:val="ro-RO"/>
        </w:rPr>
        <w:t>)</w:t>
      </w:r>
    </w:p>
    <w:p w:rsidR="006662D3" w:rsidRPr="00322576" w:rsidRDefault="00322576" w:rsidP="00322576">
      <w:pPr>
        <w:spacing w:after="0"/>
        <w:rPr>
          <w:b/>
          <w:color w:val="31849B" w:themeColor="accent5" w:themeShade="BF"/>
          <w:sz w:val="28"/>
          <w:lang w:val="ro-RO"/>
        </w:rPr>
      </w:pPr>
      <w:r>
        <w:rPr>
          <w:b/>
          <w:sz w:val="24"/>
          <w:lang w:val="ro-RO"/>
        </w:rPr>
        <w:t>Instituția de învățământ</w:t>
      </w:r>
      <w:r w:rsidR="006662D3" w:rsidRPr="006662D3">
        <w:rPr>
          <w:b/>
          <w:sz w:val="24"/>
          <w:lang w:val="ro-RO"/>
        </w:rPr>
        <w:t>:</w:t>
      </w:r>
      <w:r w:rsidR="006662D3">
        <w:rPr>
          <w:b/>
          <w:sz w:val="24"/>
          <w:lang w:val="ro-RO"/>
        </w:rPr>
        <w:t>.......................</w:t>
      </w:r>
    </w:p>
    <w:p w:rsidR="006662D3" w:rsidRPr="006662D3" w:rsidRDefault="006662D3" w:rsidP="00322576">
      <w:pPr>
        <w:spacing w:after="0" w:line="240" w:lineRule="auto"/>
        <w:jc w:val="both"/>
        <w:rPr>
          <w:b/>
          <w:sz w:val="24"/>
          <w:lang w:val="ro-RO"/>
        </w:rPr>
      </w:pPr>
      <w:r w:rsidRPr="006662D3">
        <w:rPr>
          <w:b/>
          <w:sz w:val="24"/>
          <w:lang w:val="ro-RO"/>
        </w:rPr>
        <w:t>Bibliotecar</w:t>
      </w:r>
      <w:r w:rsidR="00BA57EB">
        <w:rPr>
          <w:b/>
          <w:sz w:val="24"/>
          <w:lang w:val="ro-RO"/>
        </w:rPr>
        <w:t>/Profesor documentarist</w:t>
      </w:r>
      <w:r w:rsidRPr="006662D3">
        <w:rPr>
          <w:b/>
          <w:sz w:val="24"/>
          <w:lang w:val="ro-RO"/>
        </w:rPr>
        <w:t>:</w:t>
      </w:r>
      <w:r>
        <w:rPr>
          <w:b/>
          <w:sz w:val="24"/>
          <w:lang w:val="ro-RO"/>
        </w:rPr>
        <w:t>............................</w:t>
      </w:r>
    </w:p>
    <w:p w:rsidR="006662D3" w:rsidRDefault="006662D3" w:rsidP="00322576">
      <w:pPr>
        <w:spacing w:after="0" w:line="240" w:lineRule="auto"/>
        <w:jc w:val="both"/>
        <w:rPr>
          <w:b/>
          <w:sz w:val="24"/>
          <w:lang w:val="ro-RO"/>
        </w:rPr>
      </w:pPr>
      <w:r w:rsidRPr="006662D3">
        <w:rPr>
          <w:b/>
          <w:sz w:val="24"/>
          <w:lang w:val="ro-RO"/>
        </w:rPr>
        <w:t xml:space="preserve">Grup țintă </w:t>
      </w:r>
      <w:r w:rsidR="00322576" w:rsidRPr="006662D3">
        <w:rPr>
          <w:b/>
          <w:sz w:val="24"/>
          <w:lang w:val="ro-RO"/>
        </w:rPr>
        <w:t>:</w:t>
      </w:r>
      <w:r w:rsidR="00322576">
        <w:rPr>
          <w:b/>
          <w:sz w:val="24"/>
          <w:lang w:val="ro-RO"/>
        </w:rPr>
        <w:t>...................</w:t>
      </w:r>
      <w:r w:rsidR="00322576" w:rsidRPr="006662D3">
        <w:rPr>
          <w:b/>
          <w:sz w:val="24"/>
          <w:lang w:val="ro-RO"/>
        </w:rPr>
        <w:t xml:space="preserve"> </w:t>
      </w:r>
      <w:r w:rsidRPr="006662D3">
        <w:rPr>
          <w:b/>
          <w:sz w:val="24"/>
          <w:lang w:val="ro-RO"/>
        </w:rPr>
        <w:t>(</w:t>
      </w:r>
      <w:r w:rsidR="00322576">
        <w:rPr>
          <w:b/>
          <w:sz w:val="24"/>
          <w:lang w:val="ro-RO"/>
        </w:rPr>
        <w:t>bibliotecari școlari,</w:t>
      </w:r>
      <w:r w:rsidRPr="006662D3">
        <w:rPr>
          <w:b/>
          <w:sz w:val="24"/>
          <w:lang w:val="ro-RO"/>
        </w:rPr>
        <w:t xml:space="preserve">cadre didactice,elevi, părinți ) </w:t>
      </w:r>
    </w:p>
    <w:p w:rsidR="006662D3" w:rsidRDefault="006662D3" w:rsidP="006662D3">
      <w:pPr>
        <w:spacing w:after="0" w:line="240" w:lineRule="auto"/>
        <w:jc w:val="both"/>
        <w:rPr>
          <w:b/>
          <w:sz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73"/>
      </w:tblGrid>
      <w:tr w:rsidR="006662D3" w:rsidTr="006662D3">
        <w:tc>
          <w:tcPr>
            <w:tcW w:w="4248" w:type="dxa"/>
          </w:tcPr>
          <w:p w:rsidR="006662D3" w:rsidRPr="006662D3" w:rsidRDefault="00036EB3" w:rsidP="006662D3">
            <w:pPr>
              <w:jc w:val="both"/>
              <w:rPr>
                <w:b/>
                <w:color w:val="92CDDC" w:themeColor="accent5" w:themeTint="99"/>
                <w:sz w:val="24"/>
                <w:lang w:val="ro-RO"/>
              </w:rPr>
            </w:pPr>
            <w:r>
              <w:rPr>
                <w:b/>
                <w:color w:val="92CDDC" w:themeColor="accent5" w:themeTint="99"/>
                <w:sz w:val="24"/>
                <w:lang w:val="ro-RO"/>
              </w:rPr>
              <w:t>Sarcini îndeplinite</w:t>
            </w:r>
          </w:p>
        </w:tc>
        <w:tc>
          <w:tcPr>
            <w:tcW w:w="9973" w:type="dxa"/>
          </w:tcPr>
          <w:p w:rsidR="006662D3" w:rsidRPr="00036EB3" w:rsidRDefault="00036EB3" w:rsidP="00036EB3">
            <w:pPr>
              <w:jc w:val="both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-</w:t>
            </w:r>
          </w:p>
        </w:tc>
      </w:tr>
      <w:tr w:rsidR="00F35812" w:rsidTr="006662D3">
        <w:tc>
          <w:tcPr>
            <w:tcW w:w="4248" w:type="dxa"/>
          </w:tcPr>
          <w:p w:rsidR="00F35812" w:rsidRPr="006662D3" w:rsidRDefault="00F35812" w:rsidP="006662D3">
            <w:pPr>
              <w:jc w:val="both"/>
              <w:rPr>
                <w:b/>
                <w:color w:val="92CDDC" w:themeColor="accent5" w:themeTint="99"/>
                <w:sz w:val="24"/>
                <w:lang w:val="ro-RO"/>
              </w:rPr>
            </w:pPr>
            <w:r>
              <w:rPr>
                <w:b/>
                <w:color w:val="92CDDC" w:themeColor="accent5" w:themeTint="99"/>
                <w:sz w:val="24"/>
                <w:lang w:val="ro-RO"/>
              </w:rPr>
              <w:t>Competențe dobândite de grupul țintă</w:t>
            </w:r>
          </w:p>
        </w:tc>
        <w:tc>
          <w:tcPr>
            <w:tcW w:w="9973" w:type="dxa"/>
          </w:tcPr>
          <w:p w:rsidR="00F35812" w:rsidRPr="00036EB3" w:rsidRDefault="00036EB3" w:rsidP="00036EB3">
            <w:pPr>
              <w:jc w:val="both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-</w:t>
            </w:r>
          </w:p>
        </w:tc>
      </w:tr>
      <w:tr w:rsidR="006662D3" w:rsidTr="006662D3">
        <w:tc>
          <w:tcPr>
            <w:tcW w:w="4248" w:type="dxa"/>
          </w:tcPr>
          <w:p w:rsidR="006662D3" w:rsidRPr="006662D3" w:rsidRDefault="006662D3" w:rsidP="00C92643">
            <w:pPr>
              <w:jc w:val="both"/>
              <w:rPr>
                <w:b/>
                <w:color w:val="92CDDC" w:themeColor="accent5" w:themeTint="99"/>
                <w:sz w:val="24"/>
                <w:lang w:val="ro-RO"/>
              </w:rPr>
            </w:pPr>
            <w:r w:rsidRPr="006662D3">
              <w:rPr>
                <w:b/>
                <w:color w:val="92CDDC" w:themeColor="accent5" w:themeTint="99"/>
                <w:sz w:val="24"/>
                <w:lang w:val="ro-RO"/>
              </w:rPr>
              <w:t>Resurse utilizate</w:t>
            </w:r>
          </w:p>
        </w:tc>
        <w:tc>
          <w:tcPr>
            <w:tcW w:w="9973" w:type="dxa"/>
          </w:tcPr>
          <w:p w:rsidR="006662D3" w:rsidRDefault="00F35812" w:rsidP="006662D3">
            <w:pPr>
              <w:jc w:val="both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-</w:t>
            </w:r>
          </w:p>
        </w:tc>
      </w:tr>
      <w:tr w:rsidR="006662D3" w:rsidTr="006662D3">
        <w:tc>
          <w:tcPr>
            <w:tcW w:w="4248" w:type="dxa"/>
          </w:tcPr>
          <w:p w:rsidR="006662D3" w:rsidRPr="006662D3" w:rsidRDefault="006662D3" w:rsidP="006662D3">
            <w:pPr>
              <w:jc w:val="both"/>
              <w:rPr>
                <w:b/>
                <w:color w:val="92CDDC" w:themeColor="accent5" w:themeTint="99"/>
                <w:sz w:val="24"/>
                <w:lang w:val="ro-RO"/>
              </w:rPr>
            </w:pPr>
            <w:r w:rsidRPr="006662D3">
              <w:rPr>
                <w:b/>
                <w:color w:val="92CDDC" w:themeColor="accent5" w:themeTint="99"/>
                <w:sz w:val="24"/>
                <w:lang w:val="ro-RO"/>
              </w:rPr>
              <w:t>Platforma/Aplicația folosită</w:t>
            </w:r>
          </w:p>
        </w:tc>
        <w:tc>
          <w:tcPr>
            <w:tcW w:w="9973" w:type="dxa"/>
          </w:tcPr>
          <w:p w:rsidR="006662D3" w:rsidRDefault="00F35812" w:rsidP="006662D3">
            <w:pPr>
              <w:jc w:val="both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-</w:t>
            </w:r>
          </w:p>
        </w:tc>
      </w:tr>
      <w:tr w:rsidR="006662D3" w:rsidTr="006662D3">
        <w:tc>
          <w:tcPr>
            <w:tcW w:w="4248" w:type="dxa"/>
          </w:tcPr>
          <w:p w:rsidR="006662D3" w:rsidRPr="006662D3" w:rsidRDefault="006662D3" w:rsidP="006662D3">
            <w:pPr>
              <w:jc w:val="both"/>
              <w:rPr>
                <w:b/>
                <w:color w:val="92CDDC" w:themeColor="accent5" w:themeTint="99"/>
                <w:sz w:val="24"/>
                <w:lang w:val="ro-RO"/>
              </w:rPr>
            </w:pPr>
            <w:r w:rsidRPr="006662D3">
              <w:rPr>
                <w:b/>
                <w:color w:val="92CDDC" w:themeColor="accent5" w:themeTint="99"/>
                <w:sz w:val="24"/>
                <w:lang w:val="ro-RO"/>
              </w:rPr>
              <w:t>Dovezi</w:t>
            </w:r>
          </w:p>
        </w:tc>
        <w:tc>
          <w:tcPr>
            <w:tcW w:w="9973" w:type="dxa"/>
          </w:tcPr>
          <w:p w:rsidR="006662D3" w:rsidRDefault="00F35812" w:rsidP="006662D3">
            <w:pPr>
              <w:jc w:val="both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-</w:t>
            </w:r>
          </w:p>
        </w:tc>
      </w:tr>
    </w:tbl>
    <w:p w:rsidR="006662D3" w:rsidRPr="006662D3" w:rsidRDefault="006662D3" w:rsidP="006662D3">
      <w:pPr>
        <w:spacing w:after="0" w:line="240" w:lineRule="auto"/>
        <w:jc w:val="both"/>
        <w:rPr>
          <w:b/>
          <w:sz w:val="24"/>
          <w:lang w:val="ro-RO"/>
        </w:rPr>
      </w:pPr>
    </w:p>
    <w:p w:rsidR="00B50D8A" w:rsidRDefault="00B50D8A" w:rsidP="00322576">
      <w:pPr>
        <w:jc w:val="center"/>
        <w:rPr>
          <w:b/>
          <w:color w:val="C00000"/>
          <w:sz w:val="32"/>
          <w:lang w:val="ro-RO"/>
        </w:rPr>
      </w:pPr>
    </w:p>
    <w:p w:rsidR="00B50D8A" w:rsidRDefault="00B50D8A" w:rsidP="00322576">
      <w:pPr>
        <w:jc w:val="center"/>
        <w:rPr>
          <w:b/>
          <w:color w:val="C00000"/>
          <w:sz w:val="32"/>
          <w:lang w:val="ro-RO"/>
        </w:rPr>
      </w:pPr>
    </w:p>
    <w:p w:rsidR="00B50D8A" w:rsidRDefault="00B50D8A" w:rsidP="00322576">
      <w:pPr>
        <w:jc w:val="center"/>
        <w:rPr>
          <w:b/>
          <w:color w:val="C00000"/>
          <w:sz w:val="32"/>
          <w:lang w:val="ro-RO"/>
        </w:rPr>
      </w:pPr>
      <w:bookmarkStart w:id="0" w:name="_GoBack"/>
      <w:bookmarkEnd w:id="0"/>
    </w:p>
    <w:p w:rsidR="006662D3" w:rsidRPr="00176DAD" w:rsidRDefault="00322576" w:rsidP="00322576">
      <w:pPr>
        <w:jc w:val="center"/>
        <w:rPr>
          <w:b/>
          <w:color w:val="C00000"/>
          <w:sz w:val="32"/>
          <w:lang w:val="ro-RO"/>
        </w:rPr>
      </w:pPr>
      <w:r w:rsidRPr="00176DAD">
        <w:rPr>
          <w:b/>
          <w:color w:val="C00000"/>
          <w:sz w:val="32"/>
          <w:lang w:val="ro-RO"/>
        </w:rPr>
        <w:t>Model completat</w:t>
      </w:r>
    </w:p>
    <w:p w:rsidR="00322576" w:rsidRDefault="006662D3" w:rsidP="00322576">
      <w:pPr>
        <w:spacing w:after="0"/>
        <w:rPr>
          <w:b/>
          <w:color w:val="31849B" w:themeColor="accent5" w:themeShade="BF"/>
          <w:sz w:val="28"/>
          <w:lang w:val="ro-RO"/>
        </w:rPr>
      </w:pPr>
      <w:proofErr w:type="spellStart"/>
      <w:r w:rsidRPr="00322576">
        <w:rPr>
          <w:b/>
          <w:color w:val="31849B" w:themeColor="accent5" w:themeShade="BF"/>
          <w:sz w:val="28"/>
        </w:rPr>
        <w:t>Activitate</w:t>
      </w:r>
      <w:proofErr w:type="spellEnd"/>
      <w:r w:rsidRPr="00322576">
        <w:rPr>
          <w:b/>
          <w:color w:val="31849B" w:themeColor="accent5" w:themeShade="BF"/>
          <w:sz w:val="28"/>
        </w:rPr>
        <w:t xml:space="preserve"> </w:t>
      </w:r>
      <w:proofErr w:type="gramStart"/>
      <w:r w:rsidR="00322576" w:rsidRPr="00322576">
        <w:rPr>
          <w:b/>
          <w:color w:val="31849B" w:themeColor="accent5" w:themeShade="BF"/>
          <w:sz w:val="28"/>
          <w:lang w:val="ro-RO"/>
        </w:rPr>
        <w:t>culturală :</w:t>
      </w:r>
      <w:proofErr w:type="gramEnd"/>
      <w:r w:rsidR="00322576" w:rsidRPr="00322576">
        <w:rPr>
          <w:b/>
          <w:color w:val="31849B" w:themeColor="accent5" w:themeShade="BF"/>
          <w:sz w:val="28"/>
          <w:lang w:val="ro-RO"/>
        </w:rPr>
        <w:t xml:space="preserve"> PERSONALITĂȚI ÎN IPOSTAZE INEDITE: NICHITA STĂNESCU</w:t>
      </w:r>
    </w:p>
    <w:p w:rsidR="006662D3" w:rsidRPr="00322576" w:rsidRDefault="00322576" w:rsidP="00322576">
      <w:pPr>
        <w:spacing w:after="0"/>
        <w:rPr>
          <w:b/>
          <w:color w:val="31849B" w:themeColor="accent5" w:themeShade="BF"/>
          <w:sz w:val="28"/>
          <w:lang w:val="ro-RO"/>
        </w:rPr>
      </w:pPr>
      <w:r>
        <w:rPr>
          <w:b/>
          <w:sz w:val="24"/>
          <w:lang w:val="ro-RO"/>
        </w:rPr>
        <w:t>Instituția de învățământ</w:t>
      </w:r>
      <w:r w:rsidRPr="006662D3">
        <w:rPr>
          <w:b/>
          <w:sz w:val="24"/>
          <w:lang w:val="ro-RO"/>
        </w:rPr>
        <w:t>:</w:t>
      </w:r>
      <w:r>
        <w:rPr>
          <w:b/>
          <w:sz w:val="24"/>
          <w:lang w:val="ro-RO"/>
        </w:rPr>
        <w:t xml:space="preserve"> Casa Corpului Didactic Neamț</w:t>
      </w:r>
    </w:p>
    <w:p w:rsidR="006662D3" w:rsidRPr="006662D3" w:rsidRDefault="006662D3" w:rsidP="00322576">
      <w:pPr>
        <w:spacing w:after="0" w:line="240" w:lineRule="auto"/>
        <w:jc w:val="both"/>
        <w:rPr>
          <w:b/>
          <w:sz w:val="24"/>
          <w:lang w:val="ro-RO"/>
        </w:rPr>
      </w:pPr>
      <w:r w:rsidRPr="006662D3">
        <w:rPr>
          <w:b/>
          <w:sz w:val="24"/>
          <w:lang w:val="ro-RO"/>
        </w:rPr>
        <w:t>Bibliotecar:</w:t>
      </w:r>
      <w:r w:rsidR="00322576">
        <w:rPr>
          <w:b/>
          <w:sz w:val="24"/>
          <w:lang w:val="ro-RO"/>
        </w:rPr>
        <w:t xml:space="preserve"> Ana Macovei</w:t>
      </w:r>
    </w:p>
    <w:p w:rsidR="006662D3" w:rsidRDefault="006662D3" w:rsidP="00322576">
      <w:pPr>
        <w:spacing w:after="0" w:line="240" w:lineRule="auto"/>
        <w:jc w:val="both"/>
        <w:rPr>
          <w:b/>
          <w:sz w:val="24"/>
          <w:lang w:val="ro-RO"/>
        </w:rPr>
      </w:pPr>
      <w:r w:rsidRPr="006662D3">
        <w:rPr>
          <w:b/>
          <w:sz w:val="24"/>
          <w:lang w:val="ro-RO"/>
        </w:rPr>
        <w:t>Grup țintă</w:t>
      </w:r>
      <w:r w:rsidR="00322576">
        <w:rPr>
          <w:b/>
          <w:sz w:val="24"/>
          <w:lang w:val="ro-RO"/>
        </w:rPr>
        <w:t xml:space="preserve"> </w:t>
      </w:r>
      <w:r w:rsidRPr="006662D3">
        <w:rPr>
          <w:b/>
          <w:sz w:val="24"/>
          <w:lang w:val="ro-RO"/>
        </w:rPr>
        <w:t xml:space="preserve"> :</w:t>
      </w:r>
      <w:r w:rsidR="00322576">
        <w:rPr>
          <w:b/>
          <w:sz w:val="24"/>
          <w:lang w:val="ro-RO"/>
        </w:rPr>
        <w:t xml:space="preserve"> bibliotecari școlari, cadre didactice, elevi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73"/>
      </w:tblGrid>
      <w:tr w:rsidR="006662D3" w:rsidTr="007E506C">
        <w:tc>
          <w:tcPr>
            <w:tcW w:w="4248" w:type="dxa"/>
          </w:tcPr>
          <w:p w:rsidR="006662D3" w:rsidRPr="006662D3" w:rsidRDefault="00036EB3" w:rsidP="007E506C">
            <w:pPr>
              <w:jc w:val="both"/>
              <w:rPr>
                <w:b/>
                <w:color w:val="92CDDC" w:themeColor="accent5" w:themeTint="99"/>
                <w:sz w:val="24"/>
                <w:lang w:val="ro-RO"/>
              </w:rPr>
            </w:pPr>
            <w:r>
              <w:rPr>
                <w:b/>
                <w:color w:val="92CDDC" w:themeColor="accent5" w:themeTint="99"/>
                <w:sz w:val="24"/>
                <w:lang w:val="ro-RO"/>
              </w:rPr>
              <w:t>Sarcini îndeplinite</w:t>
            </w:r>
          </w:p>
        </w:tc>
        <w:tc>
          <w:tcPr>
            <w:tcW w:w="9973" w:type="dxa"/>
          </w:tcPr>
          <w:p w:rsidR="006662D3" w:rsidRDefault="006662D3" w:rsidP="007E506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Crearea de webgrafii tematice</w:t>
            </w:r>
          </w:p>
          <w:p w:rsidR="006662D3" w:rsidRDefault="006662D3" w:rsidP="007E506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Crerea de bibliografii tematice</w:t>
            </w:r>
          </w:p>
          <w:p w:rsidR="00846F68" w:rsidRDefault="00846F68" w:rsidP="007E506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Realizarea unei expoziții cu documente tematice din fondul</w:t>
            </w:r>
            <w:r w:rsidR="00A205F8">
              <w:rPr>
                <w:b/>
                <w:sz w:val="24"/>
                <w:lang w:val="ro-RO"/>
              </w:rPr>
              <w:t xml:space="preserve"> de carte</w:t>
            </w:r>
            <w:r w:rsidR="00C92643">
              <w:rPr>
                <w:b/>
                <w:sz w:val="24"/>
                <w:lang w:val="ro-RO"/>
              </w:rPr>
              <w:t xml:space="preserve"> al bibliotecii Casei </w:t>
            </w:r>
            <w:r w:rsidR="00C92643">
              <w:rPr>
                <w:b/>
                <w:sz w:val="24"/>
                <w:lang w:val="ro-RO"/>
              </w:rPr>
              <w:lastRenderedPageBreak/>
              <w:t>Corpului D</w:t>
            </w:r>
            <w:r w:rsidR="00A205F8">
              <w:rPr>
                <w:b/>
                <w:sz w:val="24"/>
                <w:lang w:val="ro-RO"/>
              </w:rPr>
              <w:t>idactic Neamț</w:t>
            </w:r>
          </w:p>
          <w:p w:rsidR="006662D3" w:rsidRDefault="00322576" w:rsidP="007E506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Promovarea prin afiș a activității,  pe grupul whatsapp</w:t>
            </w:r>
            <w:r w:rsidR="00846F68">
              <w:rPr>
                <w:b/>
                <w:sz w:val="24"/>
                <w:lang w:val="ro-RO"/>
              </w:rPr>
              <w:t xml:space="preserve"> Bib CCD si BibNeamt</w:t>
            </w:r>
            <w:r w:rsidR="00A205F8">
              <w:rPr>
                <w:b/>
                <w:sz w:val="24"/>
                <w:lang w:val="ro-RO"/>
              </w:rPr>
              <w:t xml:space="preserve">  și pe site-ul </w:t>
            </w:r>
          </w:p>
          <w:p w:rsidR="00C92643" w:rsidRPr="00C92643" w:rsidRDefault="00B50D8A" w:rsidP="00C92643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lang w:val="ro-RO"/>
              </w:rPr>
            </w:pPr>
            <w:hyperlink r:id="rId6" w:history="1">
              <w:r w:rsidR="00A205F8" w:rsidRPr="00DE0002">
                <w:rPr>
                  <w:rStyle w:val="Hyperlink"/>
                  <w:b/>
                  <w:sz w:val="24"/>
                  <w:lang w:val="ro-RO"/>
                </w:rPr>
                <w:t>http://www.ccdneamt.ro/new/2021/03/personalitati-in-ipostaze-inedite-nichita-stanescu/</w:t>
              </w:r>
            </w:hyperlink>
          </w:p>
        </w:tc>
      </w:tr>
      <w:tr w:rsidR="00F35812" w:rsidTr="007E506C">
        <w:tc>
          <w:tcPr>
            <w:tcW w:w="4248" w:type="dxa"/>
          </w:tcPr>
          <w:p w:rsidR="00F35812" w:rsidRPr="006662D3" w:rsidRDefault="00F35812" w:rsidP="007E506C">
            <w:pPr>
              <w:jc w:val="both"/>
              <w:rPr>
                <w:b/>
                <w:color w:val="92CDDC" w:themeColor="accent5" w:themeTint="99"/>
                <w:sz w:val="24"/>
                <w:lang w:val="ro-RO"/>
              </w:rPr>
            </w:pPr>
            <w:r>
              <w:rPr>
                <w:b/>
                <w:color w:val="92CDDC" w:themeColor="accent5" w:themeTint="99"/>
                <w:sz w:val="24"/>
                <w:lang w:val="ro-RO"/>
              </w:rPr>
              <w:lastRenderedPageBreak/>
              <w:t>Competențe dobândite de grupul țintă</w:t>
            </w:r>
          </w:p>
        </w:tc>
        <w:tc>
          <w:tcPr>
            <w:tcW w:w="9973" w:type="dxa"/>
          </w:tcPr>
          <w:p w:rsidR="00F35812" w:rsidRDefault="00F35812" w:rsidP="00F3581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 w:rsidRPr="00F35812">
              <w:rPr>
                <w:sz w:val="24"/>
                <w:lang w:val="ro-RO"/>
              </w:rPr>
              <w:t>Dezvoltarea abilităților digitale, gândirea critică și creativitatea</w:t>
            </w:r>
          </w:p>
          <w:p w:rsidR="00C92643" w:rsidRPr="00F35812" w:rsidRDefault="00C92643" w:rsidP="00C9264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 w:rsidRPr="00C92643">
              <w:rPr>
                <w:sz w:val="24"/>
                <w:lang w:val="ro-RO"/>
              </w:rPr>
              <w:t xml:space="preserve">Capacitatea de a </w:t>
            </w:r>
            <w:r>
              <w:rPr>
                <w:sz w:val="24"/>
                <w:lang w:val="ro-RO"/>
              </w:rPr>
              <w:t>realiza o cercetare documentară utilizând resurse online</w:t>
            </w:r>
          </w:p>
          <w:p w:rsidR="00C92643" w:rsidRDefault="00C92643" w:rsidP="00C9264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Dezvoltarea abilităților de promovare a experienței profesionale </w:t>
            </w:r>
          </w:p>
          <w:p w:rsidR="00C92643" w:rsidRDefault="00C92643" w:rsidP="00C9264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 w:rsidRPr="00C92643">
              <w:rPr>
                <w:sz w:val="24"/>
                <w:lang w:val="ro-RO"/>
              </w:rPr>
              <w:t>Utilizarea eficientă a instrumentelor și platformelor web</w:t>
            </w:r>
          </w:p>
          <w:p w:rsidR="00C92643" w:rsidRDefault="00C92643" w:rsidP="002C161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Dezvoltarea capacității</w:t>
            </w:r>
            <w:r w:rsidR="002C161E">
              <w:rPr>
                <w:sz w:val="24"/>
                <w:lang w:val="ro-RO"/>
              </w:rPr>
              <w:t xml:space="preserve"> de </w:t>
            </w:r>
            <w:r w:rsidRPr="00C92643">
              <w:rPr>
                <w:sz w:val="24"/>
                <w:lang w:val="ro-RO"/>
              </w:rPr>
              <w:t>comunicarea la nivelul</w:t>
            </w:r>
            <w:r w:rsidR="002C161E">
              <w:rPr>
                <w:sz w:val="24"/>
                <w:lang w:val="ro-RO"/>
              </w:rPr>
              <w:t xml:space="preserve"> instituției de învățământ</w:t>
            </w:r>
          </w:p>
          <w:p w:rsidR="002C161E" w:rsidRPr="002C161E" w:rsidRDefault="002C161E" w:rsidP="002C161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Dezvoltarea de competențe informaționale și documentare ale elevilor</w:t>
            </w:r>
          </w:p>
        </w:tc>
      </w:tr>
      <w:tr w:rsidR="006662D3" w:rsidRPr="00A205F8" w:rsidTr="007E506C">
        <w:tc>
          <w:tcPr>
            <w:tcW w:w="4248" w:type="dxa"/>
          </w:tcPr>
          <w:p w:rsidR="006662D3" w:rsidRPr="00F35812" w:rsidRDefault="006662D3" w:rsidP="00C92643">
            <w:pPr>
              <w:jc w:val="both"/>
              <w:rPr>
                <w:b/>
                <w:color w:val="92CDDC" w:themeColor="accent5" w:themeTint="99"/>
                <w:sz w:val="24"/>
                <w:lang w:val="ro-RO"/>
              </w:rPr>
            </w:pPr>
            <w:r w:rsidRPr="00F35812">
              <w:rPr>
                <w:b/>
                <w:color w:val="92CDDC" w:themeColor="accent5" w:themeTint="99"/>
                <w:sz w:val="24"/>
                <w:lang w:val="ro-RO"/>
              </w:rPr>
              <w:t>Resurse utilizate</w:t>
            </w:r>
          </w:p>
        </w:tc>
        <w:tc>
          <w:tcPr>
            <w:tcW w:w="9973" w:type="dxa"/>
          </w:tcPr>
          <w:p w:rsidR="00A205F8" w:rsidRPr="00A205F8" w:rsidRDefault="00B50D8A" w:rsidP="00C92643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A205F8" w:rsidRPr="00A205F8">
                <w:rPr>
                  <w:rStyle w:val="Hyperlink"/>
                </w:rPr>
                <w:t>http://mconline.ro/2012/12/cea-mai-scumpa-de-pe-lume-nichita-stanescu/</w:t>
              </w:r>
            </w:hyperlink>
          </w:p>
          <w:p w:rsidR="006662D3" w:rsidRPr="00036EB3" w:rsidRDefault="00A205F8" w:rsidP="00036EB3">
            <w:pPr>
              <w:pStyle w:val="ListParagraph"/>
              <w:numPr>
                <w:ilvl w:val="0"/>
                <w:numId w:val="1"/>
              </w:numPr>
              <w:tabs>
                <w:tab w:val="left" w:pos="9757"/>
              </w:tabs>
              <w:jc w:val="both"/>
            </w:pPr>
            <w:r>
              <w:t xml:space="preserve">  </w:t>
            </w:r>
            <w:hyperlink r:id="rId8" w:history="1">
              <w:r w:rsidRPr="00A206E5">
                <w:rPr>
                  <w:rStyle w:val="Hyperlink"/>
                </w:rPr>
                <w:t>https://vdocuments.mx/nichita-stanescu-epica-magna-56b014861f0b7.html</w:t>
              </w:r>
            </w:hyperlink>
          </w:p>
        </w:tc>
      </w:tr>
      <w:tr w:rsidR="006662D3" w:rsidRPr="00A205F8" w:rsidTr="007E506C">
        <w:tc>
          <w:tcPr>
            <w:tcW w:w="4248" w:type="dxa"/>
          </w:tcPr>
          <w:p w:rsidR="006662D3" w:rsidRPr="00F35812" w:rsidRDefault="006662D3" w:rsidP="007E506C">
            <w:pPr>
              <w:jc w:val="both"/>
              <w:rPr>
                <w:b/>
                <w:color w:val="92CDDC" w:themeColor="accent5" w:themeTint="99"/>
                <w:sz w:val="24"/>
                <w:lang w:val="ro-RO"/>
              </w:rPr>
            </w:pPr>
            <w:r w:rsidRPr="00F35812">
              <w:rPr>
                <w:b/>
                <w:color w:val="92CDDC" w:themeColor="accent5" w:themeTint="99"/>
                <w:sz w:val="24"/>
                <w:lang w:val="ro-RO"/>
              </w:rPr>
              <w:t>Platforma/Aplicația folosită</w:t>
            </w:r>
          </w:p>
        </w:tc>
        <w:tc>
          <w:tcPr>
            <w:tcW w:w="9973" w:type="dxa"/>
          </w:tcPr>
          <w:p w:rsidR="006662D3" w:rsidRPr="00A205F8" w:rsidRDefault="00B50D8A" w:rsidP="00A205F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lang w:val="ro-RO"/>
              </w:rPr>
            </w:pPr>
            <w:hyperlink r:id="rId9" w:history="1">
              <w:r w:rsidR="00A205F8" w:rsidRPr="00A205F8">
                <w:rPr>
                  <w:rStyle w:val="Hyperlink"/>
                  <w:sz w:val="24"/>
                  <w:lang w:val="ro-RO"/>
                </w:rPr>
                <w:t>http://www.ccdneamt.ro/new/</w:t>
              </w:r>
            </w:hyperlink>
          </w:p>
          <w:p w:rsidR="00A205F8" w:rsidRPr="00A205F8" w:rsidRDefault="00A205F8" w:rsidP="00A205F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lang w:val="ro-RO"/>
              </w:rPr>
            </w:pPr>
            <w:r w:rsidRPr="00A205F8">
              <w:rPr>
                <w:sz w:val="24"/>
                <w:lang w:val="ro-RO"/>
              </w:rPr>
              <w:t>aplicatia WhatsApp</w:t>
            </w:r>
          </w:p>
          <w:p w:rsidR="00A205F8" w:rsidRPr="00A205F8" w:rsidRDefault="00A205F8" w:rsidP="00A205F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lang w:val="ro-RO"/>
              </w:rPr>
            </w:pPr>
            <w:r w:rsidRPr="00A205F8">
              <w:rPr>
                <w:sz w:val="24"/>
                <w:lang w:val="ro-RO"/>
              </w:rPr>
              <w:t>poșta electronică gmail</w:t>
            </w:r>
          </w:p>
        </w:tc>
      </w:tr>
      <w:tr w:rsidR="006662D3" w:rsidRPr="00A205F8" w:rsidTr="007E506C">
        <w:tc>
          <w:tcPr>
            <w:tcW w:w="4248" w:type="dxa"/>
          </w:tcPr>
          <w:p w:rsidR="006662D3" w:rsidRPr="00F35812" w:rsidRDefault="006662D3" w:rsidP="007E506C">
            <w:pPr>
              <w:jc w:val="both"/>
              <w:rPr>
                <w:b/>
                <w:color w:val="92CDDC" w:themeColor="accent5" w:themeTint="99"/>
                <w:sz w:val="24"/>
                <w:lang w:val="ro-RO"/>
              </w:rPr>
            </w:pPr>
            <w:r w:rsidRPr="00F35812">
              <w:rPr>
                <w:b/>
                <w:color w:val="92CDDC" w:themeColor="accent5" w:themeTint="99"/>
                <w:sz w:val="24"/>
                <w:lang w:val="ro-RO"/>
              </w:rPr>
              <w:t>Dovezi</w:t>
            </w:r>
          </w:p>
        </w:tc>
        <w:tc>
          <w:tcPr>
            <w:tcW w:w="9973" w:type="dxa"/>
          </w:tcPr>
          <w:p w:rsidR="006662D3" w:rsidRDefault="002C161E" w:rsidP="00592BFF">
            <w:pPr>
              <w:jc w:val="center"/>
              <w:rPr>
                <w:sz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77F5A687" wp14:editId="22C059D4">
                  <wp:extent cx="2352675" cy="204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795" cy="2041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161E" w:rsidRPr="00A205F8" w:rsidRDefault="002C161E" w:rsidP="00592BFF">
            <w:pPr>
              <w:jc w:val="center"/>
              <w:rPr>
                <w:sz w:val="24"/>
                <w:lang w:val="ro-RO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8336B38" wp14:editId="43C11BF2">
                  <wp:extent cx="3305175" cy="17010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823" cy="1699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2D3" w:rsidRPr="00A205F8" w:rsidRDefault="006662D3" w:rsidP="006662D3">
      <w:pPr>
        <w:spacing w:after="0" w:line="240" w:lineRule="auto"/>
        <w:jc w:val="both"/>
        <w:rPr>
          <w:sz w:val="24"/>
          <w:lang w:val="ro-RO"/>
        </w:rPr>
      </w:pPr>
    </w:p>
    <w:p w:rsidR="006662D3" w:rsidRPr="00A205F8" w:rsidRDefault="006662D3" w:rsidP="006662D3">
      <w:pPr>
        <w:jc w:val="both"/>
        <w:rPr>
          <w:lang w:val="ro-RO"/>
        </w:rPr>
      </w:pPr>
    </w:p>
    <w:p w:rsidR="006662D3" w:rsidRPr="006662D3" w:rsidRDefault="006662D3">
      <w:pPr>
        <w:rPr>
          <w:lang w:val="ro-RO"/>
        </w:rPr>
      </w:pPr>
    </w:p>
    <w:sectPr w:rsidR="006662D3" w:rsidRPr="006662D3" w:rsidSect="00036EB3">
      <w:pgSz w:w="16839" w:h="11907" w:orient="landscape" w:code="9"/>
      <w:pgMar w:top="1296" w:right="72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E79"/>
    <w:multiLevelType w:val="hybridMultilevel"/>
    <w:tmpl w:val="8BACE10C"/>
    <w:lvl w:ilvl="0" w:tplc="DD0A5A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07318"/>
    <w:multiLevelType w:val="hybridMultilevel"/>
    <w:tmpl w:val="ADCAD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073ED"/>
    <w:multiLevelType w:val="hybridMultilevel"/>
    <w:tmpl w:val="4DBC95C8"/>
    <w:lvl w:ilvl="0" w:tplc="DD0A5A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67"/>
    <w:rsid w:val="00036EB3"/>
    <w:rsid w:val="00176DAD"/>
    <w:rsid w:val="002C161E"/>
    <w:rsid w:val="00322576"/>
    <w:rsid w:val="00453672"/>
    <w:rsid w:val="00592BFF"/>
    <w:rsid w:val="006662D3"/>
    <w:rsid w:val="00846F68"/>
    <w:rsid w:val="00A205F8"/>
    <w:rsid w:val="00B50D8A"/>
    <w:rsid w:val="00BA57EB"/>
    <w:rsid w:val="00BF2046"/>
    <w:rsid w:val="00C92643"/>
    <w:rsid w:val="00EA3A67"/>
    <w:rsid w:val="00F3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5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5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ocuments.mx/nichita-stanescu-epica-magna-56b014861f0b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conline.ro/2012/12/cea-mai-scumpa-de-pe-lume-nichita-stanesc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dneamt.ro/new/2021/03/personalitati-in-ipostaze-inedite-nichita-stanescu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cdneamt.ro/n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5</cp:revision>
  <cp:lastPrinted>2021-04-15T09:00:00Z</cp:lastPrinted>
  <dcterms:created xsi:type="dcterms:W3CDTF">2021-04-15T06:37:00Z</dcterms:created>
  <dcterms:modified xsi:type="dcterms:W3CDTF">2021-04-15T09:10:00Z</dcterms:modified>
</cp:coreProperties>
</file>