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5353"/>
        <w:gridCol w:w="4820"/>
      </w:tblGrid>
      <w:tr w:rsidR="005406FB" w:rsidRPr="005406FB" w:rsidTr="00D6796A">
        <w:trPr>
          <w:trHeight w:val="794"/>
        </w:trPr>
        <w:tc>
          <w:tcPr>
            <w:tcW w:w="5353" w:type="dxa"/>
          </w:tcPr>
          <w:p w:rsidR="005406FB" w:rsidRPr="005406FB" w:rsidRDefault="005406FB" w:rsidP="005406FB">
            <w:pPr>
              <w:tabs>
                <w:tab w:val="left" w:pos="10206"/>
              </w:tabs>
              <w:spacing w:after="0" w:line="240" w:lineRule="auto"/>
              <w:ind w:right="-14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6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ASOCIAŢIA GENERALĂ A ÎNVĂŢĂTORILOR DIN ROMÂNIA,  FILIALA REPUBLICA MOLDOVA</w:t>
            </w:r>
          </w:p>
          <w:p w:rsidR="005406FB" w:rsidRPr="005406FB" w:rsidRDefault="005406FB" w:rsidP="00540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406FB" w:rsidRDefault="005406FB" w:rsidP="005406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06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MD – 2059, Republica Moldova, or. Chişinău, </w:t>
            </w:r>
          </w:p>
          <w:p w:rsidR="005406FB" w:rsidRPr="005406FB" w:rsidRDefault="000A0660" w:rsidP="005406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0F62E761" wp14:editId="60532145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-1018540</wp:posOffset>
                  </wp:positionV>
                  <wp:extent cx="1217930" cy="1263650"/>
                  <wp:effectExtent l="19050" t="0" r="1270" b="0"/>
                  <wp:wrapSquare wrapText="bothSides"/>
                  <wp:docPr id="3" name="Imagine 1" descr="Doi cop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Doi cop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16878" t="14722" r="16624" b="147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7930" cy="1263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406FB" w:rsidRPr="005406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tel. fix.  022 93 17 17,  tel. 069232897</w:t>
            </w:r>
          </w:p>
          <w:p w:rsidR="005406FB" w:rsidRPr="005406FB" w:rsidRDefault="00E22AEF" w:rsidP="00540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5406FB" w:rsidRPr="005406F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http://invatatorul.md</w:t>
              </w:r>
            </w:hyperlink>
            <w:r w:rsidR="005406FB" w:rsidRPr="005406F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5406FB" w:rsidRPr="005406FB" w:rsidRDefault="00365CD5" w:rsidP="00540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D5"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0303446" wp14:editId="045243F7">
                      <wp:simplePos x="0" y="0"/>
                      <wp:positionH relativeFrom="column">
                        <wp:posOffset>3113356</wp:posOffset>
                      </wp:positionH>
                      <wp:positionV relativeFrom="paragraph">
                        <wp:posOffset>879</wp:posOffset>
                      </wp:positionV>
                      <wp:extent cx="3035300" cy="1887416"/>
                      <wp:effectExtent l="0" t="0" r="12700" b="1778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5300" cy="188741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65CD5" w:rsidRPr="00365CD5" w:rsidRDefault="00365CD5" w:rsidP="00365CD5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t xml:space="preserve">      </w:t>
                                  </w:r>
                                  <w:r w:rsidRPr="00365CD5">
                                    <w:rPr>
                                      <w:rFonts w:ascii="Times New Roman" w:hAnsi="Times New Roman" w:cs="Times New Roman"/>
                                    </w:rPr>
                                    <w:t>………………………………….</w:t>
                                  </w:r>
                                </w:p>
                                <w:p w:rsidR="00365CD5" w:rsidRPr="00365CD5" w:rsidRDefault="00365CD5" w:rsidP="00365CD5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365CD5">
                                    <w:rPr>
                                      <w:rFonts w:ascii="Times New Roman" w:hAnsi="Times New Roman" w:cs="Times New Roman"/>
                                    </w:rPr>
                                    <w:t>Localitatea ……………………………………...........</w:t>
                                  </w:r>
                                </w:p>
                                <w:p w:rsidR="00365CD5" w:rsidRPr="00365CD5" w:rsidRDefault="00365CD5" w:rsidP="00365CD5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365CD5">
                                    <w:rPr>
                                      <w:rFonts w:ascii="Times New Roman" w:hAnsi="Times New Roman" w:cs="Times New Roman"/>
                                    </w:rPr>
                                    <w:t>……………………………………………</w:t>
                                  </w:r>
                                </w:p>
                                <w:p w:rsidR="00365CD5" w:rsidRPr="00365CD5" w:rsidRDefault="00365CD5" w:rsidP="00365CD5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365CD5">
                                    <w:rPr>
                                      <w:rFonts w:ascii="Times New Roman" w:hAnsi="Times New Roman" w:cs="Times New Roman"/>
                                    </w:rPr>
                                    <w:t>Adresa de contact ……………………………......................</w:t>
                                  </w:r>
                                </w:p>
                                <w:p w:rsidR="00365CD5" w:rsidRPr="00365CD5" w:rsidRDefault="00365CD5" w:rsidP="00365CD5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365CD5">
                                    <w:rPr>
                                      <w:rFonts w:ascii="Times New Roman" w:hAnsi="Times New Roman" w:cs="Times New Roman"/>
                                    </w:rPr>
                                    <w:t>……………………………………………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45.15pt;margin-top:.05pt;width:239pt;height:14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">
                      <v:textbox>
                        <w:txbxContent>
                          <w:p w:rsidR="00365CD5" w:rsidRPr="00365CD5" w:rsidRDefault="00365CD5" w:rsidP="00365CD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 xml:space="preserve">      </w:t>
                            </w:r>
                            <w:r w:rsidRPr="00365CD5">
                              <w:rPr>
                                <w:rFonts w:ascii="Times New Roman" w:hAnsi="Times New Roman" w:cs="Times New Roman"/>
                              </w:rPr>
                              <w:t>………………………………….</w:t>
                            </w:r>
                          </w:p>
                          <w:p w:rsidR="00365CD5" w:rsidRPr="00365CD5" w:rsidRDefault="00365CD5" w:rsidP="00365CD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65CD5">
                              <w:rPr>
                                <w:rFonts w:ascii="Times New Roman" w:hAnsi="Times New Roman" w:cs="Times New Roman"/>
                              </w:rPr>
                              <w:t>Localitatea ……………………………………...........</w:t>
                            </w:r>
                          </w:p>
                          <w:p w:rsidR="00365CD5" w:rsidRPr="00365CD5" w:rsidRDefault="00365CD5" w:rsidP="00365CD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65CD5">
                              <w:rPr>
                                <w:rFonts w:ascii="Times New Roman" w:hAnsi="Times New Roman" w:cs="Times New Roman"/>
                              </w:rPr>
                              <w:t>……………………………………………</w:t>
                            </w:r>
                          </w:p>
                          <w:p w:rsidR="00365CD5" w:rsidRPr="00365CD5" w:rsidRDefault="00365CD5" w:rsidP="00365CD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65CD5">
                              <w:rPr>
                                <w:rFonts w:ascii="Times New Roman" w:hAnsi="Times New Roman" w:cs="Times New Roman"/>
                              </w:rPr>
                              <w:t>Adresa de contact ……………………………......................</w:t>
                            </w:r>
                          </w:p>
                          <w:p w:rsidR="00365CD5" w:rsidRPr="00365CD5" w:rsidRDefault="00365CD5" w:rsidP="00365CD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65CD5">
                              <w:rPr>
                                <w:rFonts w:ascii="Times New Roman" w:hAnsi="Times New Roman" w:cs="Times New Roman"/>
                              </w:rPr>
                              <w:t>……………………………………………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06FB" w:rsidRPr="005406F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1" w:history="1">
              <w:r w:rsidR="005406FB" w:rsidRPr="005406F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agiromdonline@gmail.com</w:t>
              </w:r>
            </w:hyperlink>
            <w:r w:rsidR="005406FB" w:rsidRPr="005406FB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5406FB" w:rsidRPr="005406FB" w:rsidRDefault="00365CD5" w:rsidP="00540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anchor distT="0" distB="0" distL="114300" distR="114300" simplePos="0" relativeHeight="251661312" behindDoc="0" locked="0" layoutInCell="1" allowOverlap="1" wp14:anchorId="630608CF" wp14:editId="798CE23C">
                  <wp:simplePos x="0" y="0"/>
                  <wp:positionH relativeFrom="column">
                    <wp:posOffset>202565</wp:posOffset>
                  </wp:positionH>
                  <wp:positionV relativeFrom="paragraph">
                    <wp:posOffset>1270</wp:posOffset>
                  </wp:positionV>
                  <wp:extent cx="1797685" cy="1797685"/>
                  <wp:effectExtent l="0" t="0" r="0" b="0"/>
                  <wp:wrapSquare wrapText="bothSides"/>
                  <wp:docPr id="1" name="Picture 1" descr="D:\MARIANA\=4=AGIRoMd\2017\Ambasadorii ghid\sigla nou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MARIANA\=4=AGIRoMd\2017\Ambasadorii ghid\sigla nou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685" cy="1797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20" w:type="dxa"/>
            <w:hideMark/>
          </w:tcPr>
          <w:p w:rsidR="005406FB" w:rsidRPr="00D6796A" w:rsidRDefault="005406FB" w:rsidP="005406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6F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054368" w:rsidRPr="00D6796A">
              <w:rPr>
                <w:rFonts w:ascii="Times New Roman" w:hAnsi="Times New Roman" w:cs="Times New Roman"/>
                <w:b/>
                <w:sz w:val="24"/>
                <w:szCs w:val="24"/>
              </w:rPr>
              <w:t>CASA CORPULUI DIDACTIC NEAMȚ</w:t>
            </w:r>
          </w:p>
          <w:p w:rsidR="005406FB" w:rsidRPr="00D6796A" w:rsidRDefault="005406FB" w:rsidP="00054368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9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Localitatea </w:t>
            </w:r>
            <w:r w:rsidR="00054368" w:rsidRPr="00D6796A">
              <w:rPr>
                <w:rFonts w:ascii="Times New Roman" w:hAnsi="Times New Roman" w:cs="Times New Roman"/>
                <w:b/>
                <w:sz w:val="24"/>
                <w:szCs w:val="24"/>
              </w:rPr>
              <w:t>PIATRA-NEAMȚ</w:t>
            </w:r>
          </w:p>
          <w:p w:rsidR="00092753" w:rsidRDefault="005406FB" w:rsidP="005406F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406FB">
              <w:rPr>
                <w:rFonts w:ascii="Times New Roman" w:hAnsi="Times New Roman" w:cs="Times New Roman"/>
                <w:sz w:val="24"/>
                <w:szCs w:val="24"/>
              </w:rPr>
              <w:t xml:space="preserve">Adresa de contact </w:t>
            </w:r>
          </w:p>
          <w:p w:rsidR="00092753" w:rsidRDefault="00092753" w:rsidP="005406F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loc. Piatra-Neamț </w:t>
            </w:r>
          </w:p>
          <w:p w:rsidR="00092753" w:rsidRDefault="005A0D26" w:rsidP="005406F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Petru Rareș, nr. 24, </w:t>
            </w:r>
          </w:p>
          <w:p w:rsidR="00092753" w:rsidRDefault="005A0D26" w:rsidP="005406F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județul Neamț,</w:t>
            </w:r>
          </w:p>
          <w:p w:rsidR="005406FB" w:rsidRDefault="005A0D26" w:rsidP="005406F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tel. 0333/408174, România</w:t>
            </w:r>
          </w:p>
          <w:p w:rsidR="005A0D26" w:rsidRDefault="005A0D26" w:rsidP="005406F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E8457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www.ccdneamt.ro</w:t>
              </w:r>
            </w:hyperlink>
          </w:p>
          <w:p w:rsidR="005A0D26" w:rsidRPr="005406FB" w:rsidRDefault="005A0D26" w:rsidP="005406F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4" w:history="1">
              <w:r w:rsidRPr="00E8457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ccdneamt@gmail.com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5406FB" w:rsidRDefault="005A0D26" w:rsidP="000A066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5CD5" w:rsidRDefault="00365CD5" w:rsidP="000A066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D5" w:rsidRDefault="00365CD5" w:rsidP="000A066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D5" w:rsidRDefault="00365CD5" w:rsidP="000A066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D5" w:rsidRPr="005406FB" w:rsidRDefault="00365CD5" w:rsidP="000A066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06FB" w:rsidRPr="005406FB" w:rsidRDefault="005406FB" w:rsidP="005406FB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5406FB">
        <w:rPr>
          <w:rFonts w:ascii="Times New Roman" w:hAnsi="Times New Roman" w:cs="Times New Roman"/>
          <w:b/>
          <w:sz w:val="36"/>
          <w:szCs w:val="24"/>
        </w:rPr>
        <w:t>ACORD  DE  PARTENERIAT</w:t>
      </w:r>
    </w:p>
    <w:p w:rsidR="005406FB" w:rsidRPr="005406FB" w:rsidRDefault="005406FB" w:rsidP="005A0D26">
      <w:pPr>
        <w:spacing w:after="0" w:line="240" w:lineRule="auto"/>
        <w:ind w:left="-540" w:right="566"/>
        <w:jc w:val="center"/>
        <w:rPr>
          <w:rFonts w:ascii="Times New Roman" w:hAnsi="Times New Roman" w:cs="Times New Roman"/>
          <w:sz w:val="24"/>
          <w:szCs w:val="24"/>
        </w:rPr>
      </w:pPr>
      <w:r w:rsidRPr="005406FB">
        <w:rPr>
          <w:rFonts w:ascii="Times New Roman" w:hAnsi="Times New Roman" w:cs="Times New Roman"/>
          <w:sz w:val="24"/>
          <w:szCs w:val="24"/>
        </w:rPr>
        <w:t xml:space="preserve">Nr. </w:t>
      </w:r>
      <w:r w:rsidR="00365C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06FB">
        <w:rPr>
          <w:rFonts w:ascii="Times New Roman" w:hAnsi="Times New Roman" w:cs="Times New Roman"/>
          <w:sz w:val="24"/>
          <w:szCs w:val="24"/>
        </w:rPr>
        <w:t xml:space="preserve"> </w:t>
      </w:r>
      <w:r w:rsidR="00365CD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406FB">
        <w:rPr>
          <w:rFonts w:ascii="Times New Roman" w:hAnsi="Times New Roman" w:cs="Times New Roman"/>
          <w:sz w:val="24"/>
          <w:szCs w:val="24"/>
        </w:rPr>
        <w:t xml:space="preserve">din </w:t>
      </w:r>
      <w:r w:rsidR="00365C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06FB" w:rsidRPr="005406FB" w:rsidRDefault="005406FB" w:rsidP="005406FB">
      <w:pPr>
        <w:spacing w:after="0" w:line="240" w:lineRule="auto"/>
        <w:ind w:left="-540"/>
        <w:jc w:val="center"/>
        <w:rPr>
          <w:rFonts w:ascii="Times New Roman" w:hAnsi="Times New Roman" w:cs="Times New Roman"/>
          <w:sz w:val="32"/>
          <w:szCs w:val="24"/>
        </w:rPr>
      </w:pPr>
      <w:r w:rsidRPr="005406FB">
        <w:rPr>
          <w:rFonts w:ascii="Times New Roman" w:hAnsi="Times New Roman" w:cs="Times New Roman"/>
          <w:sz w:val="32"/>
          <w:szCs w:val="24"/>
        </w:rPr>
        <w:t xml:space="preserve">Proiect de parteneriat educațional </w:t>
      </w:r>
    </w:p>
    <w:p w:rsidR="005406FB" w:rsidRPr="005406FB" w:rsidRDefault="005406FB" w:rsidP="005406FB">
      <w:pPr>
        <w:spacing w:after="0" w:line="240" w:lineRule="auto"/>
        <w:ind w:left="-540"/>
        <w:jc w:val="center"/>
        <w:rPr>
          <w:rFonts w:ascii="Times New Roman" w:hAnsi="Times New Roman" w:cs="Times New Roman"/>
          <w:sz w:val="32"/>
          <w:szCs w:val="24"/>
        </w:rPr>
      </w:pPr>
    </w:p>
    <w:p w:rsidR="005406FB" w:rsidRPr="00AE0374" w:rsidRDefault="005406FB" w:rsidP="005406FB">
      <w:pPr>
        <w:pStyle w:val="Header"/>
        <w:tabs>
          <w:tab w:val="clear" w:pos="4153"/>
          <w:tab w:val="left" w:pos="5070"/>
        </w:tabs>
        <w:ind w:right="141"/>
        <w:jc w:val="center"/>
        <w:rPr>
          <w:b/>
          <w:bCs/>
          <w:iCs/>
          <w:color w:val="00B050"/>
          <w:sz w:val="32"/>
          <w:lang w:eastAsia="ru-RU"/>
        </w:rPr>
      </w:pPr>
      <w:r w:rsidRPr="00AE0374">
        <w:rPr>
          <w:b/>
          <w:bCs/>
          <w:iCs/>
          <w:color w:val="00B050"/>
          <w:sz w:val="32"/>
          <w:lang w:eastAsia="ru-RU"/>
        </w:rPr>
        <w:t>„AMBASADORII LIMBII ROMÂNE ÎN ȘCOALĂ”</w:t>
      </w:r>
    </w:p>
    <w:p w:rsidR="005406FB" w:rsidRPr="00AE0374" w:rsidRDefault="005406FB" w:rsidP="005406F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iCs/>
          <w:color w:val="00B050"/>
          <w:sz w:val="32"/>
          <w:szCs w:val="24"/>
          <w:lang w:eastAsia="ru-RU"/>
        </w:rPr>
      </w:pPr>
      <w:r w:rsidRPr="00AE0374">
        <w:rPr>
          <w:rFonts w:ascii="Times New Roman" w:eastAsia="Times New Roman" w:hAnsi="Times New Roman" w:cs="Times New Roman"/>
          <w:b/>
          <w:bCs/>
          <w:iCs/>
          <w:color w:val="00B050"/>
          <w:sz w:val="32"/>
          <w:szCs w:val="24"/>
          <w:lang w:eastAsia="ru-RU"/>
        </w:rPr>
        <w:t xml:space="preserve">ediția, </w:t>
      </w:r>
      <w:r w:rsidR="00C02874">
        <w:rPr>
          <w:rFonts w:ascii="Times New Roman" w:eastAsia="Times New Roman" w:hAnsi="Times New Roman" w:cs="Times New Roman"/>
          <w:b/>
          <w:bCs/>
          <w:iCs/>
          <w:color w:val="00B050"/>
          <w:sz w:val="32"/>
          <w:szCs w:val="24"/>
          <w:lang w:eastAsia="ru-RU"/>
        </w:rPr>
        <w:t>20</w:t>
      </w:r>
      <w:r w:rsidR="00233C9F">
        <w:rPr>
          <w:rFonts w:ascii="Times New Roman" w:eastAsia="Times New Roman" w:hAnsi="Times New Roman" w:cs="Times New Roman"/>
          <w:b/>
          <w:bCs/>
          <w:iCs/>
          <w:color w:val="00B050"/>
          <w:sz w:val="32"/>
          <w:szCs w:val="24"/>
          <w:lang w:eastAsia="ru-RU"/>
        </w:rPr>
        <w:t>20</w:t>
      </w:r>
    </w:p>
    <w:p w:rsidR="000A0660" w:rsidRDefault="000A0660" w:rsidP="005406FB">
      <w:pPr>
        <w:spacing w:after="0" w:line="240" w:lineRule="auto"/>
        <w:ind w:left="180" w:right="229"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06FB" w:rsidRPr="00AE0374" w:rsidRDefault="005406FB" w:rsidP="005406FB">
      <w:pPr>
        <w:spacing w:after="0" w:line="240" w:lineRule="auto"/>
        <w:ind w:left="180" w:right="229"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0374">
        <w:rPr>
          <w:rFonts w:ascii="Times New Roman" w:hAnsi="Times New Roman" w:cs="Times New Roman"/>
          <w:b/>
          <w:sz w:val="28"/>
          <w:szCs w:val="28"/>
        </w:rPr>
        <w:t>încheiat astăzi, LUÂND ÎN CONSIDERARE</w:t>
      </w:r>
      <w:r w:rsidRPr="00AE0374">
        <w:rPr>
          <w:rFonts w:ascii="Times New Roman" w:hAnsi="Times New Roman" w:cs="Times New Roman"/>
          <w:sz w:val="28"/>
          <w:szCs w:val="28"/>
        </w:rPr>
        <w:t xml:space="preserve"> dorinţa </w:t>
      </w:r>
      <w:r w:rsidRPr="00AE0374">
        <w:rPr>
          <w:rFonts w:ascii="Times New Roman" w:hAnsi="Times New Roman" w:cs="Times New Roman"/>
          <w:b/>
          <w:sz w:val="28"/>
          <w:szCs w:val="28"/>
        </w:rPr>
        <w:t>PĂRŢILOR</w:t>
      </w:r>
      <w:r w:rsidRPr="00AE0374">
        <w:rPr>
          <w:rFonts w:ascii="Times New Roman" w:hAnsi="Times New Roman" w:cs="Times New Roman"/>
          <w:sz w:val="28"/>
          <w:szCs w:val="28"/>
        </w:rPr>
        <w:t xml:space="preserve"> de a asigura un caracter durabil colaborării, având în vedere preocuparea comună a instituţiilor privind </w:t>
      </w:r>
      <w:r w:rsidRPr="00AE0374">
        <w:rPr>
          <w:rStyle w:val="apple-style-span"/>
          <w:rFonts w:ascii="Times New Roman" w:hAnsi="Times New Roman" w:cs="Times New Roman"/>
          <w:sz w:val="28"/>
          <w:szCs w:val="28"/>
        </w:rPr>
        <w:t xml:space="preserve">reprezentarea, promovarea bunelor practici în educație, </w:t>
      </w:r>
      <w:r w:rsidRPr="00AE0374">
        <w:rPr>
          <w:rFonts w:ascii="Times New Roman" w:hAnsi="Times New Roman" w:cs="Times New Roman"/>
          <w:sz w:val="28"/>
          <w:szCs w:val="28"/>
        </w:rPr>
        <w:t>dorinţa de a contribui în mod efectiv la promovarea în învățământ a valorilor naţionale şi europene;</w:t>
      </w:r>
      <w:r w:rsidRPr="00AE0374">
        <w:rPr>
          <w:rStyle w:val="apple-style-span"/>
          <w:rFonts w:ascii="Times New Roman" w:hAnsi="Times New Roman" w:cs="Times New Roman"/>
          <w:sz w:val="28"/>
          <w:szCs w:val="28"/>
        </w:rPr>
        <w:t xml:space="preserve"> e</w:t>
      </w:r>
      <w:r w:rsidRPr="00AE0374">
        <w:rPr>
          <w:rFonts w:ascii="Times New Roman" w:hAnsi="Times New Roman" w:cs="Times New Roman"/>
          <w:sz w:val="28"/>
          <w:szCs w:val="28"/>
        </w:rPr>
        <w:t xml:space="preserve">xprimând sprijinul său în diverselor activități în beneficiul elevilor și a comunității, interesate de </w:t>
      </w:r>
      <w:r w:rsidRPr="00AE0374">
        <w:rPr>
          <w:rFonts w:ascii="Times New Roman" w:hAnsi="Times New Roman" w:cs="Times New Roman"/>
          <w:b/>
          <w:sz w:val="28"/>
          <w:szCs w:val="28"/>
        </w:rPr>
        <w:t>i</w:t>
      </w:r>
      <w:r w:rsidRPr="00AE03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mplementarea la nivel național a strategiei pedagogice de formare a vorbitorului cult de limbă română</w:t>
      </w:r>
    </w:p>
    <w:p w:rsidR="000A0660" w:rsidRDefault="000A0660" w:rsidP="005406FB">
      <w:pPr>
        <w:spacing w:after="0" w:line="240" w:lineRule="auto"/>
        <w:ind w:left="180" w:right="229"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06FB" w:rsidRPr="00AE0374" w:rsidRDefault="005406FB" w:rsidP="005406FB">
      <w:pPr>
        <w:spacing w:after="0" w:line="240" w:lineRule="auto"/>
        <w:ind w:left="180" w:right="229" w:firstLine="360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AE0374">
        <w:rPr>
          <w:rFonts w:ascii="Times New Roman" w:hAnsi="Times New Roman" w:cs="Times New Roman"/>
          <w:b/>
          <w:sz w:val="28"/>
          <w:szCs w:val="28"/>
        </w:rPr>
        <w:t xml:space="preserve"> AU CONVENIT</w:t>
      </w:r>
      <w:r w:rsidRPr="00AE0374">
        <w:rPr>
          <w:rFonts w:ascii="Times New Roman" w:hAnsi="Times New Roman" w:cs="Times New Roman"/>
          <w:sz w:val="28"/>
          <w:szCs w:val="28"/>
        </w:rPr>
        <w:t xml:space="preserve"> să semneze prezentul </w:t>
      </w:r>
      <w:r w:rsidRPr="00AE0374">
        <w:rPr>
          <w:rFonts w:ascii="Times New Roman" w:hAnsi="Times New Roman" w:cs="Times New Roman"/>
          <w:b/>
          <w:sz w:val="28"/>
          <w:szCs w:val="28"/>
        </w:rPr>
        <w:t>ACORD DE PARTENERIAT</w:t>
      </w:r>
      <w:r w:rsidRPr="00AE0374">
        <w:rPr>
          <w:rFonts w:ascii="Times New Roman" w:hAnsi="Times New Roman" w:cs="Times New Roman"/>
          <w:sz w:val="28"/>
          <w:szCs w:val="28"/>
        </w:rPr>
        <w:t xml:space="preserve"> în domeniul educaţiei, cu genericul </w:t>
      </w:r>
      <w:r w:rsidRPr="00AE037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„AMBASADORII LIMBII ROMÂNE ÎN ȘCOALĂ”</w:t>
      </w:r>
      <w:r w:rsidRPr="00AE037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AE0374">
        <w:rPr>
          <w:rFonts w:ascii="Times New Roman" w:hAnsi="Times New Roman" w:cs="Times New Roman"/>
          <w:sz w:val="28"/>
          <w:szCs w:val="28"/>
        </w:rPr>
        <w:t xml:space="preserve"> şi să-l realizeze în conformitate cu următoarele </w:t>
      </w:r>
      <w:r w:rsidRPr="00AE0374">
        <w:rPr>
          <w:rFonts w:ascii="Times New Roman" w:hAnsi="Times New Roman" w:cs="Times New Roman"/>
          <w:b/>
          <w:i/>
          <w:sz w:val="28"/>
          <w:szCs w:val="28"/>
        </w:rPr>
        <w:t>PRINCIPII:</w:t>
      </w:r>
    </w:p>
    <w:p w:rsidR="005406FB" w:rsidRPr="00AE0374" w:rsidRDefault="005406FB" w:rsidP="005406FB">
      <w:pPr>
        <w:numPr>
          <w:ilvl w:val="0"/>
          <w:numId w:val="5"/>
        </w:numPr>
        <w:spacing w:after="0" w:line="240" w:lineRule="auto"/>
        <w:ind w:left="180" w:right="229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0374">
        <w:rPr>
          <w:rFonts w:ascii="Times New Roman" w:hAnsi="Times New Roman" w:cs="Times New Roman"/>
          <w:sz w:val="28"/>
          <w:szCs w:val="28"/>
        </w:rPr>
        <w:t>Socializare maximă a elevilor și a cadrelor didactice.</w:t>
      </w:r>
    </w:p>
    <w:p w:rsidR="005406FB" w:rsidRPr="00AE0374" w:rsidRDefault="005406FB" w:rsidP="005406FB">
      <w:pPr>
        <w:numPr>
          <w:ilvl w:val="0"/>
          <w:numId w:val="5"/>
        </w:numPr>
        <w:spacing w:after="0" w:line="240" w:lineRule="auto"/>
        <w:ind w:left="180" w:right="229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0374">
        <w:rPr>
          <w:rFonts w:ascii="Times New Roman" w:hAnsi="Times New Roman" w:cs="Times New Roman"/>
          <w:sz w:val="28"/>
          <w:szCs w:val="28"/>
        </w:rPr>
        <w:t>Beneficiu reciproc.</w:t>
      </w:r>
    </w:p>
    <w:p w:rsidR="005406FB" w:rsidRPr="00AE0374" w:rsidRDefault="005406FB" w:rsidP="005406FB">
      <w:pPr>
        <w:numPr>
          <w:ilvl w:val="0"/>
          <w:numId w:val="5"/>
        </w:numPr>
        <w:spacing w:after="0" w:line="240" w:lineRule="auto"/>
        <w:ind w:left="180" w:right="229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0374">
        <w:rPr>
          <w:rFonts w:ascii="Times New Roman" w:hAnsi="Times New Roman" w:cs="Times New Roman"/>
          <w:sz w:val="28"/>
          <w:szCs w:val="28"/>
        </w:rPr>
        <w:t>Posibilităţi şi dorinţă reciprocă de a realiza activităţi comune.</w:t>
      </w:r>
    </w:p>
    <w:p w:rsidR="005406FB" w:rsidRPr="00AE0374" w:rsidRDefault="005406FB" w:rsidP="005406FB">
      <w:pPr>
        <w:numPr>
          <w:ilvl w:val="0"/>
          <w:numId w:val="5"/>
        </w:numPr>
        <w:spacing w:after="0" w:line="240" w:lineRule="auto"/>
        <w:ind w:left="180" w:right="229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0374">
        <w:rPr>
          <w:rFonts w:ascii="Times New Roman" w:hAnsi="Times New Roman" w:cs="Times New Roman"/>
          <w:sz w:val="28"/>
          <w:szCs w:val="28"/>
        </w:rPr>
        <w:t>Schimb de informaţii de interes reciproc, care poate fi util activităţii comune.</w:t>
      </w:r>
    </w:p>
    <w:p w:rsidR="005406FB" w:rsidRPr="00AE0374" w:rsidRDefault="005406FB" w:rsidP="005406FB">
      <w:pPr>
        <w:numPr>
          <w:ilvl w:val="0"/>
          <w:numId w:val="5"/>
        </w:numPr>
        <w:spacing w:after="0" w:line="240" w:lineRule="auto"/>
        <w:ind w:left="180" w:right="229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0374">
        <w:rPr>
          <w:rFonts w:ascii="Times New Roman" w:hAnsi="Times New Roman" w:cs="Times New Roman"/>
          <w:sz w:val="28"/>
          <w:szCs w:val="28"/>
        </w:rPr>
        <w:t>Valorificare experienţelor elevilor şi a bunelor practici la clasă.</w:t>
      </w:r>
    </w:p>
    <w:p w:rsidR="00AE0374" w:rsidRDefault="00AE037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406FB" w:rsidRPr="00AE0374" w:rsidRDefault="005406FB" w:rsidP="00AE0374">
      <w:pPr>
        <w:numPr>
          <w:ilvl w:val="0"/>
          <w:numId w:val="4"/>
        </w:numPr>
        <w:shd w:val="clear" w:color="auto" w:fill="D6E3BC" w:themeFill="accent3" w:themeFillTint="66"/>
        <w:tabs>
          <w:tab w:val="clear" w:pos="1440"/>
          <w:tab w:val="num" w:pos="284"/>
        </w:tabs>
        <w:spacing w:after="0" w:line="240" w:lineRule="auto"/>
        <w:ind w:left="180" w:right="229" w:firstLine="360"/>
        <w:rPr>
          <w:rFonts w:ascii="Times New Roman" w:hAnsi="Times New Roman" w:cs="Times New Roman"/>
          <w:b/>
          <w:sz w:val="28"/>
          <w:szCs w:val="28"/>
        </w:rPr>
      </w:pPr>
      <w:r w:rsidRPr="00AE0374">
        <w:rPr>
          <w:rFonts w:ascii="Times New Roman" w:hAnsi="Times New Roman" w:cs="Times New Roman"/>
          <w:b/>
          <w:sz w:val="28"/>
          <w:szCs w:val="28"/>
        </w:rPr>
        <w:lastRenderedPageBreak/>
        <w:t>SCOPUL și OBIECTIVELE ACORDULUI</w:t>
      </w:r>
    </w:p>
    <w:p w:rsidR="005406FB" w:rsidRPr="00AE0374" w:rsidRDefault="005406FB" w:rsidP="000A0660">
      <w:pPr>
        <w:pStyle w:val="Heading2"/>
        <w:spacing w:before="0"/>
        <w:jc w:val="both"/>
        <w:rPr>
          <w:rFonts w:ascii="Times New Roman" w:eastAsia="Times New Roman" w:hAnsi="Times New Roman" w:cs="Times New Roman"/>
          <w:bCs w:val="0"/>
          <w:sz w:val="28"/>
          <w:szCs w:val="28"/>
        </w:rPr>
      </w:pPr>
      <w:r w:rsidRPr="00AE0374">
        <w:rPr>
          <w:rFonts w:ascii="Times New Roman" w:eastAsia="Times New Roman" w:hAnsi="Times New Roman" w:cs="Times New Roman"/>
          <w:bCs w:val="0"/>
          <w:color w:val="auto"/>
          <w:sz w:val="28"/>
          <w:szCs w:val="28"/>
          <w:lang w:val="ro-RO"/>
        </w:rPr>
        <w:t xml:space="preserve"> </w:t>
      </w:r>
      <w:bookmarkStart w:id="1" w:name="_Toc468197265"/>
      <w:r w:rsidRPr="00AE0374">
        <w:rPr>
          <w:rFonts w:ascii="Times New Roman" w:eastAsia="Times New Roman" w:hAnsi="Times New Roman" w:cs="Times New Roman"/>
          <w:bCs w:val="0"/>
          <w:color w:val="auto"/>
          <w:sz w:val="28"/>
          <w:szCs w:val="28"/>
          <w:lang w:val="ro-RO"/>
        </w:rPr>
        <w:t>SCOPUL</w:t>
      </w:r>
      <w:bookmarkEnd w:id="1"/>
      <w:r w:rsidR="000A0660">
        <w:rPr>
          <w:rFonts w:ascii="Times New Roman" w:eastAsia="Times New Roman" w:hAnsi="Times New Roman" w:cs="Times New Roman"/>
          <w:bCs w:val="0"/>
          <w:color w:val="auto"/>
          <w:sz w:val="28"/>
          <w:szCs w:val="28"/>
          <w:lang w:val="ro-RO"/>
        </w:rPr>
        <w:t xml:space="preserve">: </w:t>
      </w:r>
      <w:r w:rsidRPr="000A0660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val="ro-RO"/>
        </w:rPr>
        <w:t>Implementarea la nivel național a strategiei pedagogice de formare a vorbitorului cult de limbă română prin implicarea ambasadorilor limbii române în școală.</w:t>
      </w:r>
      <w:r w:rsidRPr="00AE03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406FB" w:rsidRPr="00AE0374" w:rsidRDefault="005406FB" w:rsidP="00AE0374">
      <w:pPr>
        <w:pStyle w:val="Heading2"/>
        <w:spacing w:before="0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  <w:bookmarkStart w:id="2" w:name="_Toc468197266"/>
      <w:r w:rsidRPr="00AE0374">
        <w:rPr>
          <w:rFonts w:ascii="Times New Roman" w:eastAsia="Times New Roman" w:hAnsi="Times New Roman" w:cs="Times New Roman"/>
          <w:bCs w:val="0"/>
          <w:color w:val="auto"/>
          <w:sz w:val="28"/>
          <w:szCs w:val="28"/>
          <w:lang w:val="ro-RO"/>
        </w:rPr>
        <w:t>OBIECTIVE</w:t>
      </w:r>
      <w:bookmarkEnd w:id="2"/>
    </w:p>
    <w:p w:rsidR="005406FB" w:rsidRPr="00AE0374" w:rsidRDefault="005406FB" w:rsidP="005406FB">
      <w:pPr>
        <w:pStyle w:val="ListParagraph"/>
        <w:numPr>
          <w:ilvl w:val="0"/>
          <w:numId w:val="1"/>
        </w:numPr>
        <w:spacing w:after="0" w:line="240" w:lineRule="auto"/>
        <w:ind w:left="426" w:right="42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374">
        <w:rPr>
          <w:rFonts w:ascii="Times New Roman" w:eastAsia="Times New Roman" w:hAnsi="Times New Roman"/>
          <w:sz w:val="28"/>
          <w:szCs w:val="28"/>
          <w:lang w:eastAsia="ru-RU"/>
        </w:rPr>
        <w:t>ridicarea nivelului de vorbire al elevilor, al cadrelor didactice, al părinților în comu</w:t>
      </w:r>
      <w:r w:rsidRPr="00AE0374">
        <w:rPr>
          <w:rFonts w:ascii="Times New Roman" w:eastAsia="Times New Roman" w:hAnsi="Times New Roman"/>
          <w:sz w:val="28"/>
          <w:szCs w:val="28"/>
          <w:lang w:eastAsia="ru-RU"/>
        </w:rPr>
        <w:softHyphen/>
        <w:t>nicarea didactică şi în cea cotidiană în baza conştientiză</w:t>
      </w:r>
      <w:r w:rsidRPr="00AE0374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rii importanţei unei vorbiri culte; </w:t>
      </w:r>
    </w:p>
    <w:p w:rsidR="005406FB" w:rsidRPr="00AE0374" w:rsidRDefault="005406FB" w:rsidP="005406FB">
      <w:pPr>
        <w:pStyle w:val="ListParagraph"/>
        <w:numPr>
          <w:ilvl w:val="0"/>
          <w:numId w:val="1"/>
        </w:numPr>
        <w:spacing w:after="0" w:line="240" w:lineRule="auto"/>
        <w:ind w:left="426" w:right="42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374">
        <w:rPr>
          <w:rFonts w:ascii="Times New Roman" w:eastAsia="Times New Roman" w:hAnsi="Times New Roman"/>
          <w:sz w:val="28"/>
          <w:szCs w:val="28"/>
          <w:lang w:eastAsia="ru-RU"/>
        </w:rPr>
        <w:t xml:space="preserve">crearea, în cadrul şcolii a centrului educaţional de valorificare a culturii lingvistice, a tradiţiei, a istoriei, a educaţiei în spaţiile de comunicare românească prin cultivarea spiritului de solidaritate şi ridicarea prestigiului limbii române în toate comunităţile școlare. </w:t>
      </w:r>
    </w:p>
    <w:p w:rsidR="005406FB" w:rsidRPr="00AE0374" w:rsidRDefault="005406FB" w:rsidP="005406FB">
      <w:pPr>
        <w:pStyle w:val="ListParagraph"/>
        <w:numPr>
          <w:ilvl w:val="0"/>
          <w:numId w:val="1"/>
        </w:numPr>
        <w:spacing w:after="0" w:line="240" w:lineRule="auto"/>
        <w:ind w:left="426" w:right="42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374">
        <w:rPr>
          <w:rFonts w:ascii="Times New Roman" w:eastAsia="Times New Roman" w:hAnsi="Times New Roman"/>
          <w:sz w:val="28"/>
          <w:szCs w:val="28"/>
          <w:lang w:eastAsia="ru-RU"/>
        </w:rPr>
        <w:t>implicarea activă a tuturor cadrelor didactice şco</w:t>
      </w:r>
      <w:r w:rsidRPr="00AE0374">
        <w:rPr>
          <w:rFonts w:ascii="Times New Roman" w:eastAsia="Times New Roman" w:hAnsi="Times New Roman"/>
          <w:sz w:val="28"/>
          <w:szCs w:val="28"/>
          <w:lang w:eastAsia="ru-RU"/>
        </w:rPr>
        <w:softHyphen/>
        <w:t>lare în formarea vorbitorului cult de limba română la ni</w:t>
      </w:r>
      <w:r w:rsidRPr="00AE0374">
        <w:rPr>
          <w:rFonts w:ascii="Times New Roman" w:eastAsia="Times New Roman" w:hAnsi="Times New Roman"/>
          <w:sz w:val="28"/>
          <w:szCs w:val="28"/>
          <w:lang w:eastAsia="ru-RU"/>
        </w:rPr>
        <w:softHyphen/>
        <w:t>velul şcolii naţionale.</w:t>
      </w:r>
    </w:p>
    <w:p w:rsidR="005406FB" w:rsidRPr="00AE0374" w:rsidRDefault="005406FB" w:rsidP="005406FB">
      <w:pPr>
        <w:pStyle w:val="ListParagraph"/>
        <w:numPr>
          <w:ilvl w:val="0"/>
          <w:numId w:val="1"/>
        </w:numPr>
        <w:spacing w:after="0" w:line="240" w:lineRule="auto"/>
        <w:ind w:left="426" w:right="42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374">
        <w:rPr>
          <w:rFonts w:ascii="Times New Roman" w:eastAsia="Times New Roman" w:hAnsi="Times New Roman"/>
          <w:sz w:val="28"/>
          <w:szCs w:val="28"/>
          <w:lang w:eastAsia="ru-RU"/>
        </w:rPr>
        <w:t>optimizarea  reţelei de comunicare şi promovarea proiectelor de parteneriat educaţional în şcoli, prin intermediul strategiilor interactive de valorificare a culturii lingvistice.</w:t>
      </w:r>
    </w:p>
    <w:p w:rsidR="005406FB" w:rsidRPr="00AE0374" w:rsidRDefault="005406FB" w:rsidP="005406FB">
      <w:pPr>
        <w:pStyle w:val="ListParagraph"/>
        <w:numPr>
          <w:ilvl w:val="0"/>
          <w:numId w:val="1"/>
        </w:numPr>
        <w:spacing w:after="0" w:line="240" w:lineRule="auto"/>
        <w:ind w:left="426" w:right="42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374">
        <w:rPr>
          <w:rFonts w:ascii="Times New Roman" w:eastAsia="Times New Roman" w:hAnsi="Times New Roman"/>
          <w:sz w:val="28"/>
          <w:szCs w:val="28"/>
          <w:lang w:eastAsia="ru-RU"/>
        </w:rPr>
        <w:t>elaborarea şi promovarea unui instrumentar pedagogic  privind dezvoltarea competenţelor de comunicare cultă în limba română.</w:t>
      </w:r>
    </w:p>
    <w:p w:rsidR="005406FB" w:rsidRPr="00AE0374" w:rsidRDefault="005406FB" w:rsidP="005406FB">
      <w:pPr>
        <w:pStyle w:val="ListParagraph"/>
        <w:numPr>
          <w:ilvl w:val="0"/>
          <w:numId w:val="1"/>
        </w:numPr>
        <w:spacing w:after="0" w:line="240" w:lineRule="auto"/>
        <w:ind w:left="426" w:right="42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374">
        <w:rPr>
          <w:rFonts w:ascii="Times New Roman" w:eastAsia="Times New Roman" w:hAnsi="Times New Roman"/>
          <w:sz w:val="28"/>
          <w:szCs w:val="28"/>
          <w:lang w:eastAsia="ru-RU"/>
        </w:rPr>
        <w:t xml:space="preserve">realizarea acţiunilor de motivare pentru schimbarea mentalităţii şi consolidării relaţiilor cetățenii R. Moldova cu impact în creşterea gradului de educaţie culturală în rândul tinerilor specialişti din domeniul educaţiei şi a elevilor. </w:t>
      </w:r>
    </w:p>
    <w:p w:rsidR="005406FB" w:rsidRPr="00AE0374" w:rsidRDefault="005406FB" w:rsidP="00AE0374">
      <w:pPr>
        <w:numPr>
          <w:ilvl w:val="0"/>
          <w:numId w:val="4"/>
        </w:numPr>
        <w:shd w:val="clear" w:color="auto" w:fill="D6E3BC" w:themeFill="accent3" w:themeFillTint="66"/>
        <w:tabs>
          <w:tab w:val="clear" w:pos="1440"/>
          <w:tab w:val="num" w:pos="1134"/>
        </w:tabs>
        <w:spacing w:after="0" w:line="240" w:lineRule="auto"/>
        <w:ind w:left="180" w:right="229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374">
        <w:rPr>
          <w:rFonts w:ascii="Times New Roman" w:hAnsi="Times New Roman" w:cs="Times New Roman"/>
          <w:b/>
          <w:sz w:val="28"/>
          <w:szCs w:val="28"/>
        </w:rPr>
        <w:t>RESPONSABILITĂŢILE PĂRŢILOR</w:t>
      </w:r>
    </w:p>
    <w:p w:rsidR="005406FB" w:rsidRPr="00AE0374" w:rsidRDefault="005406FB" w:rsidP="005406FB">
      <w:pPr>
        <w:pStyle w:val="ListParagraph"/>
        <w:numPr>
          <w:ilvl w:val="0"/>
          <w:numId w:val="16"/>
        </w:numPr>
        <w:spacing w:after="0" w:line="240" w:lineRule="auto"/>
        <w:ind w:right="22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374">
        <w:rPr>
          <w:rFonts w:ascii="Times New Roman" w:eastAsia="Times New Roman" w:hAnsi="Times New Roman"/>
          <w:sz w:val="28"/>
          <w:szCs w:val="28"/>
          <w:lang w:eastAsia="ru-RU"/>
        </w:rPr>
        <w:t>Susținerea activităţilor comune, în conformitate cu Calendarul activităților propuse (a se vedea anexele).</w:t>
      </w:r>
    </w:p>
    <w:p w:rsidR="005406FB" w:rsidRPr="00AE0374" w:rsidRDefault="005406FB" w:rsidP="005406FB">
      <w:pPr>
        <w:pStyle w:val="ListParagraph"/>
        <w:numPr>
          <w:ilvl w:val="0"/>
          <w:numId w:val="16"/>
        </w:numPr>
        <w:spacing w:after="0" w:line="240" w:lineRule="auto"/>
        <w:ind w:right="22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374">
        <w:rPr>
          <w:rFonts w:ascii="Times New Roman" w:eastAsia="Times New Roman" w:hAnsi="Times New Roman"/>
          <w:sz w:val="28"/>
          <w:szCs w:val="28"/>
          <w:lang w:eastAsia="ru-RU"/>
        </w:rPr>
        <w:t>Asigurarea consilierilor lingvistice pentru cadrele didactice, elevi, părinți în vederea asigurării calității limbii române vorbite și scrise la nivelul unității de învățământ.</w:t>
      </w:r>
    </w:p>
    <w:p w:rsidR="005406FB" w:rsidRPr="00AE0374" w:rsidRDefault="005406FB" w:rsidP="005406FB">
      <w:pPr>
        <w:pStyle w:val="ListParagraph"/>
        <w:numPr>
          <w:ilvl w:val="0"/>
          <w:numId w:val="16"/>
        </w:numPr>
        <w:spacing w:after="0" w:line="240" w:lineRule="auto"/>
        <w:ind w:right="22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374">
        <w:rPr>
          <w:rFonts w:ascii="Times New Roman" w:eastAsia="Times New Roman" w:hAnsi="Times New Roman"/>
          <w:sz w:val="28"/>
          <w:szCs w:val="28"/>
          <w:lang w:eastAsia="ru-RU"/>
        </w:rPr>
        <w:t xml:space="preserve">Organizarea evenimentelor lunare de tip activități extrașcolare care să stimuleze vorbirea și scrierea normată. </w:t>
      </w:r>
      <w:r w:rsidRPr="00AE0374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Participanții își aleg din Calendar cel puțin o activitate în lună.</w:t>
      </w:r>
      <w:r w:rsidRPr="00AE03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406FB" w:rsidRPr="00AE0374" w:rsidRDefault="005406FB" w:rsidP="005406FB">
      <w:pPr>
        <w:pStyle w:val="ListParagraph"/>
        <w:numPr>
          <w:ilvl w:val="0"/>
          <w:numId w:val="16"/>
        </w:numPr>
        <w:spacing w:after="0" w:line="240" w:lineRule="auto"/>
        <w:ind w:right="22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374">
        <w:rPr>
          <w:rFonts w:ascii="Times New Roman" w:eastAsia="Times New Roman" w:hAnsi="Times New Roman"/>
          <w:sz w:val="28"/>
          <w:szCs w:val="28"/>
          <w:lang w:eastAsia="ru-RU"/>
        </w:rPr>
        <w:t xml:space="preserve">Organizarea lunară a trainingurilor pentru cadrele didactice care să sporească tendința de cultură a comunicării. </w:t>
      </w:r>
    </w:p>
    <w:p w:rsidR="005406FB" w:rsidRPr="00AE0374" w:rsidRDefault="005406FB" w:rsidP="005406FB">
      <w:pPr>
        <w:pStyle w:val="ListParagraph"/>
        <w:numPr>
          <w:ilvl w:val="0"/>
          <w:numId w:val="16"/>
        </w:numPr>
        <w:spacing w:after="0" w:line="240" w:lineRule="auto"/>
        <w:ind w:right="22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374">
        <w:rPr>
          <w:rFonts w:ascii="Times New Roman" w:eastAsia="Times New Roman" w:hAnsi="Times New Roman"/>
          <w:sz w:val="28"/>
          <w:szCs w:val="28"/>
          <w:lang w:eastAsia="ru-RU"/>
        </w:rPr>
        <w:t>Organizarea trimestrială a evaluării cadrelor didactice și a elevilor, la nivelul instituției de învățământ, care va fi de tip concurs și vor fi premiați învingătorii cu diploma Ambasadorul limbii române în școală, ediția xyz.</w:t>
      </w:r>
    </w:p>
    <w:p w:rsidR="005406FB" w:rsidRPr="00AE0374" w:rsidRDefault="005406FB" w:rsidP="005406FB">
      <w:pPr>
        <w:pStyle w:val="ListParagraph"/>
        <w:numPr>
          <w:ilvl w:val="0"/>
          <w:numId w:val="16"/>
        </w:numPr>
        <w:spacing w:after="0" w:line="240" w:lineRule="auto"/>
        <w:ind w:right="22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374">
        <w:rPr>
          <w:rFonts w:ascii="Times New Roman" w:eastAsia="Times New Roman" w:hAnsi="Times New Roman"/>
          <w:sz w:val="28"/>
          <w:szCs w:val="28"/>
          <w:lang w:eastAsia="ru-RU"/>
        </w:rPr>
        <w:t>Monitorizarea calității limbii române prin asistența la ore, activități nonformale cu scopul elaborării recomandărilor generale în norme și uz lingvistic, dar și pentru asigurarea unui limbaj corect.</w:t>
      </w:r>
    </w:p>
    <w:p w:rsidR="005406FB" w:rsidRPr="00AE0374" w:rsidRDefault="005406FB" w:rsidP="005406FB">
      <w:pPr>
        <w:pStyle w:val="ListParagraph"/>
        <w:numPr>
          <w:ilvl w:val="0"/>
          <w:numId w:val="16"/>
        </w:numPr>
        <w:spacing w:after="0" w:line="240" w:lineRule="auto"/>
        <w:ind w:right="22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374">
        <w:rPr>
          <w:rFonts w:ascii="Times New Roman" w:eastAsia="Times New Roman" w:hAnsi="Times New Roman"/>
          <w:sz w:val="28"/>
          <w:szCs w:val="28"/>
          <w:lang w:eastAsia="ru-RU"/>
        </w:rPr>
        <w:t xml:space="preserve">Aprobarea fiecărui panou, planșă, material didactic, aviz elaborat de sine stătător de către cadrele manageriale, didactice, elevi, părinți în vederea asigurării lingvistice. </w:t>
      </w:r>
    </w:p>
    <w:p w:rsidR="005406FB" w:rsidRPr="00AE0374" w:rsidRDefault="005406FB" w:rsidP="005406FB">
      <w:pPr>
        <w:pStyle w:val="ListParagraph"/>
        <w:numPr>
          <w:ilvl w:val="0"/>
          <w:numId w:val="16"/>
        </w:numPr>
        <w:spacing w:after="0" w:line="240" w:lineRule="auto"/>
        <w:ind w:right="22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374">
        <w:rPr>
          <w:rFonts w:ascii="Times New Roman" w:eastAsia="Times New Roman" w:hAnsi="Times New Roman"/>
          <w:sz w:val="28"/>
          <w:szCs w:val="28"/>
          <w:lang w:eastAsia="ru-RU"/>
        </w:rPr>
        <w:t>Periodic sau ocazional, părţile vor lua în discuţie posibilităţile de optimizare a calendarului de activități, precum şi a modalităţilor de colaborare.</w:t>
      </w:r>
    </w:p>
    <w:p w:rsidR="005406FB" w:rsidRDefault="005406FB" w:rsidP="005406FB">
      <w:pPr>
        <w:pStyle w:val="ListParagraph"/>
        <w:numPr>
          <w:ilvl w:val="0"/>
          <w:numId w:val="16"/>
        </w:numPr>
        <w:spacing w:after="0" w:line="240" w:lineRule="auto"/>
        <w:ind w:right="22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37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Toate activitățile ambasadorilor se vor coordona prin aviz pozitiv cu administrația instituției de învățământ. </w:t>
      </w:r>
    </w:p>
    <w:p w:rsidR="000A0660" w:rsidRPr="00AE0374" w:rsidRDefault="000A0660" w:rsidP="000A0660">
      <w:pPr>
        <w:pStyle w:val="ListParagraph"/>
        <w:spacing w:after="0" w:line="240" w:lineRule="auto"/>
        <w:ind w:left="360" w:right="22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0374" w:rsidRDefault="00AE0374" w:rsidP="005406FB">
      <w:pPr>
        <w:pStyle w:val="ListParagraph"/>
        <w:numPr>
          <w:ilvl w:val="0"/>
          <w:numId w:val="16"/>
        </w:numPr>
        <w:spacing w:after="0" w:line="240" w:lineRule="auto"/>
        <w:ind w:right="229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 w:rsidRPr="00AE0374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Fiecare participant al proiectului se obligă să posteze în fiecare lună dovezi (foto sau video, lucrări ale copiilor, reflecții) pe pagina proiectului https://www.facebook.com/ambasadoriilimbiiromaneinscoala/</w:t>
      </w:r>
    </w:p>
    <w:p w:rsidR="00AE0374" w:rsidRPr="00AE0374" w:rsidRDefault="00AE0374" w:rsidP="00AE0374">
      <w:pPr>
        <w:pStyle w:val="ListParagraph"/>
        <w:spacing w:after="0" w:line="240" w:lineRule="auto"/>
        <w:ind w:left="360" w:right="229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5406FB" w:rsidRPr="00AE0374" w:rsidRDefault="005406FB" w:rsidP="00AE0374">
      <w:pPr>
        <w:pStyle w:val="ListParagraph"/>
        <w:numPr>
          <w:ilvl w:val="0"/>
          <w:numId w:val="4"/>
        </w:numPr>
        <w:shd w:val="clear" w:color="auto" w:fill="D6E3BC" w:themeFill="accent3" w:themeFillTint="66"/>
        <w:tabs>
          <w:tab w:val="clear" w:pos="1440"/>
          <w:tab w:val="left" w:pos="0"/>
          <w:tab w:val="num" w:pos="284"/>
        </w:tabs>
        <w:spacing w:after="0" w:line="240" w:lineRule="auto"/>
        <w:ind w:left="180" w:right="229" w:hanging="38"/>
        <w:jc w:val="both"/>
        <w:rPr>
          <w:rFonts w:ascii="Times New Roman" w:hAnsi="Times New Roman"/>
          <w:b/>
          <w:sz w:val="28"/>
          <w:szCs w:val="28"/>
        </w:rPr>
      </w:pPr>
      <w:r w:rsidRPr="00AE0374">
        <w:rPr>
          <w:rFonts w:ascii="Times New Roman" w:hAnsi="Times New Roman"/>
          <w:b/>
          <w:sz w:val="28"/>
          <w:szCs w:val="28"/>
        </w:rPr>
        <w:t>COORDONAREA PROIECTULUI și ECHIPA DE IMPLEMENTARE</w:t>
      </w:r>
    </w:p>
    <w:p w:rsidR="000A0660" w:rsidRDefault="000A0660" w:rsidP="000A0660">
      <w:pPr>
        <w:pStyle w:val="ListParagraph"/>
        <w:tabs>
          <w:tab w:val="left" w:pos="0"/>
        </w:tabs>
        <w:spacing w:after="0" w:line="240" w:lineRule="auto"/>
        <w:ind w:left="284" w:right="229"/>
        <w:jc w:val="both"/>
        <w:rPr>
          <w:rFonts w:ascii="Times New Roman" w:hAnsi="Times New Roman"/>
          <w:sz w:val="28"/>
          <w:szCs w:val="28"/>
        </w:rPr>
      </w:pPr>
    </w:p>
    <w:p w:rsidR="005406FB" w:rsidRDefault="005406FB" w:rsidP="005406FB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ind w:left="180" w:right="229" w:firstLine="104"/>
        <w:jc w:val="both"/>
        <w:rPr>
          <w:rFonts w:ascii="Times New Roman" w:hAnsi="Times New Roman"/>
          <w:sz w:val="28"/>
          <w:szCs w:val="28"/>
        </w:rPr>
      </w:pPr>
      <w:r w:rsidRPr="00AE0374">
        <w:rPr>
          <w:rFonts w:ascii="Times New Roman" w:hAnsi="Times New Roman"/>
          <w:sz w:val="28"/>
          <w:szCs w:val="28"/>
        </w:rPr>
        <w:t>Coordonarea proiectului național se realizează de către Consiliul Director al AGIR</w:t>
      </w:r>
      <w:r w:rsidR="000A0660">
        <w:rPr>
          <w:rFonts w:ascii="Times New Roman" w:hAnsi="Times New Roman"/>
          <w:sz w:val="28"/>
          <w:szCs w:val="28"/>
        </w:rPr>
        <w:t>o</w:t>
      </w:r>
      <w:r w:rsidRPr="00AE0374">
        <w:rPr>
          <w:rFonts w:ascii="Times New Roman" w:hAnsi="Times New Roman"/>
          <w:sz w:val="28"/>
          <w:szCs w:val="28"/>
        </w:rPr>
        <w:t xml:space="preserve">Md, persoana responsabilă Marin Mariana, președinte. </w:t>
      </w:r>
    </w:p>
    <w:p w:rsidR="000A0660" w:rsidRPr="00AE0374" w:rsidRDefault="000A0660" w:rsidP="000A0660">
      <w:pPr>
        <w:pStyle w:val="ListParagraph"/>
        <w:tabs>
          <w:tab w:val="left" w:pos="0"/>
        </w:tabs>
        <w:spacing w:after="0" w:line="240" w:lineRule="auto"/>
        <w:ind w:left="284" w:right="229"/>
        <w:jc w:val="both"/>
        <w:rPr>
          <w:rFonts w:ascii="Times New Roman" w:hAnsi="Times New Roman"/>
          <w:sz w:val="28"/>
          <w:szCs w:val="28"/>
        </w:rPr>
      </w:pPr>
    </w:p>
    <w:p w:rsidR="005406FB" w:rsidRPr="00AE0374" w:rsidRDefault="005406FB" w:rsidP="005406FB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ind w:left="180" w:right="229" w:firstLine="104"/>
        <w:jc w:val="both"/>
        <w:rPr>
          <w:rFonts w:ascii="Times New Roman" w:hAnsi="Times New Roman"/>
          <w:sz w:val="28"/>
          <w:szCs w:val="28"/>
        </w:rPr>
      </w:pPr>
      <w:r w:rsidRPr="00AE0374">
        <w:rPr>
          <w:rFonts w:ascii="Times New Roman" w:hAnsi="Times New Roman"/>
          <w:sz w:val="28"/>
          <w:szCs w:val="28"/>
        </w:rPr>
        <w:t>Coordonarea proiectului la nivel instituțional se realizează de către Ambasadorul limbii române și Directorul/directorul adjunct al instituției de învățământ.</w:t>
      </w:r>
    </w:p>
    <w:p w:rsidR="00365CD5" w:rsidRPr="00365CD5" w:rsidRDefault="00365CD5" w:rsidP="00365CD5">
      <w:pPr>
        <w:pStyle w:val="ListParagraph"/>
        <w:tabs>
          <w:tab w:val="left" w:pos="0"/>
        </w:tabs>
        <w:spacing w:after="0" w:line="360" w:lineRule="auto"/>
        <w:ind w:left="180" w:right="229" w:firstLine="360"/>
        <w:jc w:val="center"/>
        <w:rPr>
          <w:rFonts w:ascii="Times New Roman" w:hAnsi="Times New Roman"/>
          <w:b/>
          <w:sz w:val="28"/>
          <w:szCs w:val="28"/>
        </w:rPr>
      </w:pPr>
      <w:r w:rsidRPr="00365CD5">
        <w:rPr>
          <w:rFonts w:ascii="Times New Roman" w:hAnsi="Times New Roman"/>
          <w:b/>
          <w:sz w:val="28"/>
          <w:szCs w:val="28"/>
        </w:rPr>
        <w:t>Se desemnează Ambasador al limbii române în  _______________________________</w:t>
      </w:r>
    </w:p>
    <w:p w:rsidR="00365CD5" w:rsidRPr="00365CD5" w:rsidRDefault="00365CD5" w:rsidP="00365CD5">
      <w:pPr>
        <w:pStyle w:val="ListParagraph"/>
        <w:tabs>
          <w:tab w:val="left" w:pos="0"/>
        </w:tabs>
        <w:spacing w:after="0" w:line="360" w:lineRule="auto"/>
        <w:ind w:left="180" w:right="229" w:firstLine="360"/>
        <w:rPr>
          <w:rFonts w:ascii="Times New Roman" w:hAnsi="Times New Roman"/>
          <w:b/>
          <w:sz w:val="28"/>
          <w:szCs w:val="28"/>
        </w:rPr>
      </w:pPr>
      <w:r w:rsidRPr="00365CD5">
        <w:rPr>
          <w:rFonts w:ascii="Times New Roman" w:hAnsi="Times New Roman"/>
          <w:b/>
          <w:sz w:val="28"/>
          <w:szCs w:val="28"/>
        </w:rPr>
        <w:t>instituția de învățământ</w:t>
      </w:r>
    </w:p>
    <w:p w:rsidR="00365CD5" w:rsidRPr="00365CD5" w:rsidRDefault="00365CD5" w:rsidP="00365CD5">
      <w:pPr>
        <w:pStyle w:val="ListParagraph"/>
        <w:tabs>
          <w:tab w:val="left" w:pos="0"/>
        </w:tabs>
        <w:spacing w:after="0" w:line="360" w:lineRule="auto"/>
        <w:ind w:left="180" w:right="229" w:firstLine="360"/>
        <w:rPr>
          <w:rFonts w:ascii="Times New Roman" w:hAnsi="Times New Roman"/>
          <w:b/>
          <w:sz w:val="28"/>
          <w:szCs w:val="28"/>
        </w:rPr>
      </w:pPr>
      <w:r w:rsidRPr="00365CD5">
        <w:rPr>
          <w:rFonts w:ascii="Times New Roman" w:hAnsi="Times New Roman"/>
          <w:b/>
          <w:sz w:val="28"/>
          <w:szCs w:val="28"/>
        </w:rPr>
        <w:t>Dna/Dl_________________________________________________________</w:t>
      </w:r>
    </w:p>
    <w:p w:rsidR="00365CD5" w:rsidRPr="00365CD5" w:rsidRDefault="00365CD5" w:rsidP="00365CD5">
      <w:pPr>
        <w:pStyle w:val="ListParagraph"/>
        <w:tabs>
          <w:tab w:val="left" w:pos="0"/>
        </w:tabs>
        <w:spacing w:after="0" w:line="360" w:lineRule="auto"/>
        <w:ind w:left="180" w:right="229" w:firstLine="360"/>
        <w:rPr>
          <w:rFonts w:ascii="Times New Roman" w:hAnsi="Times New Roman"/>
          <w:b/>
          <w:sz w:val="28"/>
          <w:szCs w:val="28"/>
        </w:rPr>
      </w:pPr>
      <w:r w:rsidRPr="00365CD5">
        <w:rPr>
          <w:rFonts w:ascii="Times New Roman" w:hAnsi="Times New Roman"/>
          <w:b/>
          <w:sz w:val="28"/>
          <w:szCs w:val="28"/>
        </w:rPr>
        <w:t xml:space="preserve">Se desemnează coordonator al proiectului  </w:t>
      </w:r>
    </w:p>
    <w:p w:rsidR="00365CD5" w:rsidRPr="00365CD5" w:rsidRDefault="00365CD5" w:rsidP="00365CD5">
      <w:pPr>
        <w:pStyle w:val="ListParagraph"/>
        <w:tabs>
          <w:tab w:val="left" w:pos="0"/>
        </w:tabs>
        <w:spacing w:after="0" w:line="360" w:lineRule="auto"/>
        <w:ind w:left="180" w:right="229" w:firstLine="360"/>
        <w:rPr>
          <w:rFonts w:ascii="Times New Roman" w:hAnsi="Times New Roman"/>
          <w:b/>
          <w:sz w:val="28"/>
          <w:szCs w:val="28"/>
        </w:rPr>
      </w:pPr>
      <w:r w:rsidRPr="00365CD5">
        <w:rPr>
          <w:rFonts w:ascii="Times New Roman" w:hAnsi="Times New Roman"/>
          <w:b/>
          <w:sz w:val="28"/>
          <w:szCs w:val="28"/>
        </w:rPr>
        <w:t>Dna/Dl_________________________________________________________</w:t>
      </w:r>
    </w:p>
    <w:p w:rsidR="00365CD5" w:rsidRPr="00365CD5" w:rsidRDefault="00365CD5" w:rsidP="00365CD5">
      <w:pPr>
        <w:pStyle w:val="ListParagraph"/>
        <w:tabs>
          <w:tab w:val="left" w:pos="0"/>
        </w:tabs>
        <w:spacing w:after="0" w:line="360" w:lineRule="auto"/>
        <w:ind w:left="180" w:right="229" w:firstLine="360"/>
        <w:rPr>
          <w:rFonts w:ascii="Times New Roman" w:hAnsi="Times New Roman"/>
          <w:b/>
          <w:sz w:val="28"/>
          <w:szCs w:val="28"/>
        </w:rPr>
      </w:pPr>
      <w:r w:rsidRPr="00365CD5">
        <w:rPr>
          <w:rFonts w:ascii="Times New Roman" w:hAnsi="Times New Roman"/>
          <w:b/>
          <w:sz w:val="28"/>
          <w:szCs w:val="28"/>
        </w:rPr>
        <w:t>Directorul/directorul adjunct al instituției de învățământ</w:t>
      </w:r>
    </w:p>
    <w:p w:rsidR="00365CD5" w:rsidRPr="00365CD5" w:rsidRDefault="00365CD5" w:rsidP="00365CD5">
      <w:pPr>
        <w:pStyle w:val="ListParagraph"/>
        <w:tabs>
          <w:tab w:val="left" w:pos="0"/>
        </w:tabs>
        <w:spacing w:after="0" w:line="360" w:lineRule="auto"/>
        <w:ind w:left="180" w:right="229" w:firstLine="360"/>
        <w:rPr>
          <w:rFonts w:ascii="Times New Roman" w:hAnsi="Times New Roman"/>
          <w:b/>
          <w:sz w:val="28"/>
          <w:szCs w:val="28"/>
        </w:rPr>
      </w:pPr>
      <w:r w:rsidRPr="00365CD5">
        <w:rPr>
          <w:rFonts w:ascii="Times New Roman" w:hAnsi="Times New Roman"/>
          <w:b/>
          <w:sz w:val="28"/>
          <w:szCs w:val="28"/>
        </w:rPr>
        <w:t>După caz* , se desemnează echipa de realizare a proiectului (elev, părinte, profesor)</w:t>
      </w:r>
    </w:p>
    <w:p w:rsidR="00365CD5" w:rsidRPr="00365CD5" w:rsidRDefault="00365CD5" w:rsidP="00365CD5">
      <w:pPr>
        <w:pStyle w:val="ListParagraph"/>
        <w:tabs>
          <w:tab w:val="left" w:pos="0"/>
        </w:tabs>
        <w:spacing w:after="0" w:line="360" w:lineRule="auto"/>
        <w:ind w:left="180" w:right="229" w:firstLine="360"/>
        <w:rPr>
          <w:rFonts w:ascii="Times New Roman" w:hAnsi="Times New Roman"/>
          <w:b/>
          <w:sz w:val="28"/>
          <w:szCs w:val="28"/>
        </w:rPr>
      </w:pPr>
      <w:r w:rsidRPr="00365CD5">
        <w:rPr>
          <w:rFonts w:ascii="Times New Roman" w:hAnsi="Times New Roman"/>
          <w:b/>
          <w:sz w:val="28"/>
          <w:szCs w:val="28"/>
        </w:rPr>
        <w:t>•</w:t>
      </w:r>
      <w:r w:rsidRPr="00365CD5">
        <w:rPr>
          <w:rFonts w:ascii="Times New Roman" w:hAnsi="Times New Roman"/>
          <w:b/>
          <w:sz w:val="28"/>
          <w:szCs w:val="28"/>
        </w:rPr>
        <w:tab/>
        <w:t>Dna/Dl________________________________________________________</w:t>
      </w:r>
    </w:p>
    <w:p w:rsidR="00365CD5" w:rsidRPr="00365CD5" w:rsidRDefault="00365CD5" w:rsidP="00365CD5">
      <w:pPr>
        <w:pStyle w:val="ListParagraph"/>
        <w:tabs>
          <w:tab w:val="left" w:pos="0"/>
        </w:tabs>
        <w:spacing w:after="0" w:line="360" w:lineRule="auto"/>
        <w:ind w:left="180" w:right="229" w:firstLine="360"/>
        <w:rPr>
          <w:rFonts w:ascii="Times New Roman" w:hAnsi="Times New Roman"/>
          <w:b/>
          <w:sz w:val="28"/>
          <w:szCs w:val="28"/>
        </w:rPr>
      </w:pPr>
      <w:r w:rsidRPr="00365CD5">
        <w:rPr>
          <w:rFonts w:ascii="Times New Roman" w:hAnsi="Times New Roman"/>
          <w:b/>
          <w:sz w:val="28"/>
          <w:szCs w:val="28"/>
        </w:rPr>
        <w:t>•</w:t>
      </w:r>
      <w:r w:rsidRPr="00365CD5">
        <w:rPr>
          <w:rFonts w:ascii="Times New Roman" w:hAnsi="Times New Roman"/>
          <w:b/>
          <w:sz w:val="28"/>
          <w:szCs w:val="28"/>
        </w:rPr>
        <w:tab/>
        <w:t>Dna/Dl________________________________________________________</w:t>
      </w:r>
    </w:p>
    <w:p w:rsidR="00365CD5" w:rsidRPr="00365CD5" w:rsidRDefault="00365CD5" w:rsidP="00365CD5">
      <w:pPr>
        <w:pStyle w:val="ListParagraph"/>
        <w:tabs>
          <w:tab w:val="left" w:pos="0"/>
        </w:tabs>
        <w:spacing w:after="0" w:line="360" w:lineRule="auto"/>
        <w:ind w:left="180" w:right="229" w:firstLine="360"/>
        <w:rPr>
          <w:rFonts w:ascii="Times New Roman" w:hAnsi="Times New Roman"/>
          <w:b/>
          <w:sz w:val="28"/>
          <w:szCs w:val="28"/>
        </w:rPr>
      </w:pPr>
      <w:r w:rsidRPr="00365CD5">
        <w:rPr>
          <w:rFonts w:ascii="Times New Roman" w:hAnsi="Times New Roman"/>
          <w:b/>
          <w:sz w:val="28"/>
          <w:szCs w:val="28"/>
        </w:rPr>
        <w:t>•</w:t>
      </w:r>
      <w:r w:rsidRPr="00365CD5">
        <w:rPr>
          <w:rFonts w:ascii="Times New Roman" w:hAnsi="Times New Roman"/>
          <w:b/>
          <w:sz w:val="28"/>
          <w:szCs w:val="28"/>
        </w:rPr>
        <w:tab/>
        <w:t>Dna/Dl________________________________________________________</w:t>
      </w:r>
    </w:p>
    <w:p w:rsidR="00365CD5" w:rsidRPr="00365CD5" w:rsidRDefault="00365CD5" w:rsidP="00365CD5">
      <w:pPr>
        <w:pStyle w:val="ListParagraph"/>
        <w:tabs>
          <w:tab w:val="left" w:pos="0"/>
        </w:tabs>
        <w:spacing w:after="0" w:line="360" w:lineRule="auto"/>
        <w:ind w:left="180" w:right="229" w:firstLine="360"/>
        <w:rPr>
          <w:rFonts w:ascii="Times New Roman" w:hAnsi="Times New Roman"/>
          <w:b/>
          <w:sz w:val="28"/>
          <w:szCs w:val="28"/>
        </w:rPr>
      </w:pPr>
    </w:p>
    <w:p w:rsidR="005406FB" w:rsidRPr="005406FB" w:rsidRDefault="00365CD5" w:rsidP="00365CD5">
      <w:pPr>
        <w:pStyle w:val="ListParagraph"/>
        <w:tabs>
          <w:tab w:val="left" w:pos="0"/>
        </w:tabs>
        <w:spacing w:after="0" w:line="360" w:lineRule="auto"/>
        <w:ind w:left="180" w:right="229" w:firstLine="360"/>
        <w:rPr>
          <w:rFonts w:ascii="Times New Roman" w:hAnsi="Times New Roman"/>
          <w:sz w:val="24"/>
          <w:szCs w:val="24"/>
        </w:rPr>
        <w:sectPr w:rsidR="005406FB" w:rsidRPr="005406FB" w:rsidSect="00AE0374">
          <w:pgSz w:w="11907" w:h="16840" w:code="9"/>
          <w:pgMar w:top="1134" w:right="1134" w:bottom="1134" w:left="1134" w:header="709" w:footer="709" w:gutter="0"/>
          <w:pgBorders w:offsetFrom="page">
            <w:top w:val="compass" w:sz="14" w:space="24" w:color="92D050"/>
            <w:left w:val="compass" w:sz="14" w:space="24" w:color="92D050"/>
            <w:bottom w:val="compass" w:sz="14" w:space="24" w:color="92D050"/>
            <w:right w:val="compass" w:sz="14" w:space="24" w:color="92D050"/>
          </w:pgBorders>
          <w:cols w:space="708"/>
          <w:docGrid w:linePitch="360"/>
        </w:sectPr>
      </w:pPr>
      <w:r w:rsidRPr="00365CD5">
        <w:rPr>
          <w:rFonts w:ascii="Times New Roman" w:hAnsi="Times New Roman"/>
          <w:b/>
          <w:sz w:val="28"/>
          <w:szCs w:val="28"/>
        </w:rPr>
        <w:t>N.B. Echipa de implementare poate avea următoarele funcții: organizarea activităților, diseminarea pe internet a proiectului, sprijinirea activităților Ambasadorului.</w:t>
      </w:r>
    </w:p>
    <w:tbl>
      <w:tblPr>
        <w:tblStyle w:val="TableGrid"/>
        <w:tblpPr w:leftFromText="180" w:rightFromText="180" w:vertAnchor="page" w:horzAnchor="margin" w:tblpY="1248"/>
        <w:tblW w:w="15164" w:type="dxa"/>
        <w:tblLook w:val="04A0" w:firstRow="1" w:lastRow="0" w:firstColumn="1" w:lastColumn="0" w:noHBand="0" w:noVBand="1"/>
      </w:tblPr>
      <w:tblGrid>
        <w:gridCol w:w="2093"/>
        <w:gridCol w:w="3544"/>
        <w:gridCol w:w="2256"/>
        <w:gridCol w:w="2890"/>
        <w:gridCol w:w="2574"/>
        <w:gridCol w:w="1807"/>
      </w:tblGrid>
      <w:tr w:rsidR="00233C9F" w:rsidRPr="00D44BAF" w:rsidTr="00776413">
        <w:trPr>
          <w:trHeight w:val="274"/>
        </w:trPr>
        <w:tc>
          <w:tcPr>
            <w:tcW w:w="15164" w:type="dxa"/>
            <w:gridSpan w:val="6"/>
            <w:shd w:val="clear" w:color="auto" w:fill="D6E3BC" w:themeFill="accent3" w:themeFillTint="66"/>
          </w:tcPr>
          <w:p w:rsidR="00233C9F" w:rsidRPr="00D44BAF" w:rsidRDefault="00233C9F" w:rsidP="00776413">
            <w:pPr>
              <w:jc w:val="center"/>
              <w:rPr>
                <w:rFonts w:ascii="Minion Pro" w:hAnsi="Minion Pro" w:cs="Times New Roman"/>
                <w:b/>
                <w:sz w:val="28"/>
              </w:rPr>
            </w:pPr>
            <w:r w:rsidRPr="00D44BAF">
              <w:rPr>
                <w:rFonts w:ascii="Minion Pro" w:hAnsi="Minion Pro" w:cs="Times New Roman"/>
                <w:b/>
                <w:sz w:val="28"/>
              </w:rPr>
              <w:lastRenderedPageBreak/>
              <w:t xml:space="preserve">ANEXĂ:  CALENDARUL NAȚIONAL ȘI INSTITUȚIONAL DE ACTIVITĂȚI </w:t>
            </w:r>
          </w:p>
          <w:p w:rsidR="00233C9F" w:rsidRPr="00D44BAF" w:rsidRDefault="00233C9F" w:rsidP="00776413">
            <w:pPr>
              <w:ind w:left="180" w:right="229" w:firstLine="360"/>
              <w:jc w:val="both"/>
              <w:rPr>
                <w:rFonts w:ascii="Minion Pro" w:hAnsi="Minion Pro" w:cs="Times New Roman"/>
                <w:b/>
                <w:i/>
                <w:sz w:val="24"/>
                <w:szCs w:val="24"/>
              </w:rPr>
            </w:pPr>
            <w:r w:rsidRPr="00D44BAF">
              <w:rPr>
                <w:rFonts w:ascii="Minion Pro" w:hAnsi="Minion Pro" w:cs="Times New Roman"/>
                <w:b/>
                <w:i/>
                <w:sz w:val="24"/>
                <w:szCs w:val="24"/>
              </w:rPr>
              <w:t>Fiecare școală își realizează calendarul de activități, completând coloana galbenă. cu responsabilii la nivel de instituții</w:t>
            </w:r>
          </w:p>
        </w:tc>
      </w:tr>
      <w:tr w:rsidR="00233C9F" w:rsidRPr="00D44BAF" w:rsidTr="00776413">
        <w:trPr>
          <w:trHeight w:val="508"/>
        </w:trPr>
        <w:tc>
          <w:tcPr>
            <w:tcW w:w="2093" w:type="dxa"/>
          </w:tcPr>
          <w:p w:rsidR="00233C9F" w:rsidRPr="00D44BAF" w:rsidRDefault="00233C9F" w:rsidP="00776413">
            <w:pPr>
              <w:ind w:right="229" w:firstLine="284"/>
              <w:jc w:val="center"/>
              <w:rPr>
                <w:rFonts w:ascii="Minion Pro" w:hAnsi="Minion Pro" w:cs="Times New Roman"/>
                <w:b/>
                <w:sz w:val="24"/>
                <w:szCs w:val="24"/>
              </w:rPr>
            </w:pPr>
            <w:r w:rsidRPr="00D44BAF">
              <w:rPr>
                <w:rFonts w:ascii="Minion Pro" w:hAnsi="Minion Pro" w:cs="Times New Roman"/>
                <w:b/>
                <w:sz w:val="24"/>
                <w:szCs w:val="24"/>
              </w:rPr>
              <w:t>Luna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233C9F" w:rsidRPr="00D44BAF" w:rsidRDefault="00233C9F" w:rsidP="00776413">
            <w:pPr>
              <w:ind w:right="229" w:firstLine="284"/>
              <w:jc w:val="center"/>
              <w:rPr>
                <w:rFonts w:ascii="Minion Pro" w:hAnsi="Minion Pro" w:cs="Times New Roman"/>
                <w:b/>
                <w:sz w:val="24"/>
                <w:szCs w:val="24"/>
              </w:rPr>
            </w:pPr>
            <w:r w:rsidRPr="00D44BAF">
              <w:rPr>
                <w:rFonts w:ascii="Minion Pro" w:hAnsi="Minion Pro" w:cs="Times New Roman"/>
                <w:b/>
                <w:sz w:val="24"/>
                <w:szCs w:val="24"/>
              </w:rPr>
              <w:t>Activități la nivelul instituției</w:t>
            </w:r>
          </w:p>
        </w:tc>
        <w:tc>
          <w:tcPr>
            <w:tcW w:w="2256" w:type="dxa"/>
            <w:shd w:val="clear" w:color="auto" w:fill="FFFF00"/>
          </w:tcPr>
          <w:p w:rsidR="00233C9F" w:rsidRPr="00D44BAF" w:rsidRDefault="00233C9F" w:rsidP="00776413">
            <w:pPr>
              <w:ind w:right="229" w:firstLine="176"/>
              <w:jc w:val="center"/>
              <w:rPr>
                <w:rFonts w:ascii="Minion Pro" w:hAnsi="Minion Pro" w:cs="Times New Roman"/>
                <w:b/>
                <w:sz w:val="24"/>
                <w:szCs w:val="24"/>
              </w:rPr>
            </w:pPr>
            <w:r w:rsidRPr="00D44BAF">
              <w:rPr>
                <w:rFonts w:ascii="Minion Pro" w:hAnsi="Minion Pro" w:cs="Times New Roman"/>
                <w:b/>
                <w:sz w:val="24"/>
                <w:szCs w:val="24"/>
              </w:rPr>
              <w:t>Responsabil la nivel instituțional</w:t>
            </w:r>
          </w:p>
        </w:tc>
        <w:tc>
          <w:tcPr>
            <w:tcW w:w="2890" w:type="dxa"/>
            <w:tcBorders>
              <w:right w:val="single" w:sz="4" w:space="0" w:color="auto"/>
            </w:tcBorders>
          </w:tcPr>
          <w:p w:rsidR="00233C9F" w:rsidRPr="00D44BAF" w:rsidRDefault="00233C9F" w:rsidP="00776413">
            <w:pPr>
              <w:ind w:right="229" w:firstLine="284"/>
              <w:jc w:val="center"/>
              <w:rPr>
                <w:rFonts w:ascii="Minion Pro" w:hAnsi="Minion Pro"/>
                <w:sz w:val="24"/>
              </w:rPr>
            </w:pPr>
            <w:r w:rsidRPr="00885D25">
              <w:rPr>
                <w:rFonts w:ascii="Minion Pro" w:hAnsi="Minion Pro" w:cs="Times New Roman"/>
                <w:b/>
                <w:sz w:val="24"/>
                <w:szCs w:val="24"/>
              </w:rPr>
              <w:t>Activități la nivel național</w:t>
            </w:r>
          </w:p>
        </w:tc>
        <w:tc>
          <w:tcPr>
            <w:tcW w:w="2574" w:type="dxa"/>
            <w:tcBorders>
              <w:left w:val="single" w:sz="4" w:space="0" w:color="auto"/>
              <w:right w:val="single" w:sz="4" w:space="0" w:color="auto"/>
            </w:tcBorders>
          </w:tcPr>
          <w:p w:rsidR="00233C9F" w:rsidRPr="00D44BAF" w:rsidRDefault="00233C9F" w:rsidP="00776413">
            <w:pPr>
              <w:ind w:right="229"/>
              <w:jc w:val="center"/>
              <w:rPr>
                <w:rFonts w:ascii="Minion Pro" w:hAnsi="Minion Pro" w:cs="Times New Roman"/>
                <w:b/>
                <w:sz w:val="24"/>
                <w:szCs w:val="24"/>
              </w:rPr>
            </w:pPr>
            <w:r w:rsidRPr="00D44BAF">
              <w:rPr>
                <w:rFonts w:ascii="Minion Pro" w:hAnsi="Minion Pro" w:cs="Times New Roman"/>
                <w:b/>
                <w:sz w:val="24"/>
                <w:szCs w:val="24"/>
              </w:rPr>
              <w:t>Responsabil la nivel național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233C9F" w:rsidRPr="00D44BAF" w:rsidRDefault="00233C9F" w:rsidP="00776413">
            <w:pPr>
              <w:ind w:right="229" w:firstLine="284"/>
              <w:jc w:val="center"/>
              <w:rPr>
                <w:rFonts w:ascii="Minion Pro" w:hAnsi="Minion Pro" w:cs="Times New Roman"/>
                <w:b/>
                <w:sz w:val="24"/>
                <w:szCs w:val="24"/>
              </w:rPr>
            </w:pPr>
            <w:r w:rsidRPr="00D44BAF">
              <w:rPr>
                <w:rFonts w:ascii="Minion Pro" w:hAnsi="Minion Pro" w:cs="Times New Roman"/>
                <w:b/>
                <w:sz w:val="24"/>
                <w:szCs w:val="24"/>
              </w:rPr>
              <w:t>Dovezi planificate</w:t>
            </w:r>
          </w:p>
        </w:tc>
      </w:tr>
      <w:tr w:rsidR="00233C9F" w:rsidRPr="00D44BAF" w:rsidTr="00776413">
        <w:trPr>
          <w:trHeight w:val="254"/>
        </w:trPr>
        <w:tc>
          <w:tcPr>
            <w:tcW w:w="2093" w:type="dxa"/>
          </w:tcPr>
          <w:p w:rsidR="00233C9F" w:rsidRPr="00D44BAF" w:rsidRDefault="00233C9F" w:rsidP="00776413">
            <w:pPr>
              <w:ind w:left="-26" w:right="229" w:firstLine="26"/>
              <w:jc w:val="both"/>
              <w:rPr>
                <w:rFonts w:ascii="Minion Pro" w:hAnsi="Minion Pro" w:cs="Times New Roman"/>
                <w:sz w:val="24"/>
                <w:szCs w:val="24"/>
              </w:rPr>
            </w:pPr>
            <w:r w:rsidRPr="00D44BAF">
              <w:rPr>
                <w:rFonts w:ascii="Minion Pro" w:hAnsi="Minion Pro" w:cs="Times New Roman"/>
                <w:sz w:val="24"/>
                <w:szCs w:val="24"/>
              </w:rPr>
              <w:t>Martie 2020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233C9F" w:rsidRPr="00D44BAF" w:rsidRDefault="00233C9F" w:rsidP="00776413">
            <w:pPr>
              <w:ind w:left="284"/>
              <w:rPr>
                <w:rFonts w:ascii="Minion Pro" w:hAnsi="Minion Pro"/>
                <w:b/>
                <w:sz w:val="24"/>
              </w:rPr>
            </w:pPr>
            <w:r w:rsidRPr="00D44BAF">
              <w:rPr>
                <w:rFonts w:ascii="Minion Pro" w:hAnsi="Minion Pro"/>
                <w:b/>
                <w:sz w:val="24"/>
              </w:rPr>
              <w:t>Lansarea proiectului în școală, ediția a IV-a</w:t>
            </w:r>
          </w:p>
          <w:p w:rsidR="00233C9F" w:rsidRPr="00D44BAF" w:rsidRDefault="00233C9F" w:rsidP="00233C9F">
            <w:pPr>
              <w:pStyle w:val="ListParagraph"/>
              <w:numPr>
                <w:ilvl w:val="0"/>
                <w:numId w:val="10"/>
              </w:numPr>
              <w:ind w:left="175" w:hanging="181"/>
              <w:rPr>
                <w:rFonts w:ascii="Minion Pro" w:hAnsi="Minion Pro"/>
                <w:sz w:val="24"/>
              </w:rPr>
            </w:pPr>
            <w:r w:rsidRPr="00D44BAF">
              <w:rPr>
                <w:rFonts w:ascii="Minion Pro" w:hAnsi="Minion Pro"/>
                <w:sz w:val="24"/>
              </w:rPr>
              <w:t xml:space="preserve">Elevi și părinți - în căutarea comorilor limbii române. Activitate interactivă. </w:t>
            </w:r>
          </w:p>
          <w:p w:rsidR="00233C9F" w:rsidRPr="00D44BAF" w:rsidRDefault="00233C9F" w:rsidP="00233C9F">
            <w:pPr>
              <w:pStyle w:val="ListParagraph"/>
              <w:numPr>
                <w:ilvl w:val="0"/>
                <w:numId w:val="10"/>
              </w:numPr>
              <w:ind w:left="175" w:hanging="181"/>
              <w:rPr>
                <w:rFonts w:ascii="Minion Pro" w:hAnsi="Minion Pro"/>
                <w:sz w:val="24"/>
              </w:rPr>
            </w:pPr>
            <w:r w:rsidRPr="00D44BAF">
              <w:rPr>
                <w:rFonts w:ascii="Minion Pro" w:hAnsi="Minion Pro"/>
                <w:sz w:val="24"/>
              </w:rPr>
              <w:t xml:space="preserve">Masa rotundă: </w:t>
            </w:r>
          </w:p>
          <w:p w:rsidR="00233C9F" w:rsidRPr="00D44BAF" w:rsidRDefault="00233C9F" w:rsidP="00776413">
            <w:pPr>
              <w:pStyle w:val="ListParagraph"/>
              <w:ind w:left="175" w:hanging="181"/>
              <w:rPr>
                <w:rFonts w:ascii="Minion Pro" w:hAnsi="Minion Pro"/>
                <w:i/>
                <w:sz w:val="24"/>
              </w:rPr>
            </w:pPr>
            <w:r w:rsidRPr="00D44BAF">
              <w:rPr>
                <w:rFonts w:ascii="Minion Pro" w:hAnsi="Minion Pro"/>
                <w:i/>
                <w:sz w:val="24"/>
              </w:rPr>
              <w:t>Limba română e pâinea noastră cea de toate zilele.</w:t>
            </w:r>
          </w:p>
          <w:p w:rsidR="00233C9F" w:rsidRPr="00D44BAF" w:rsidRDefault="00233C9F" w:rsidP="00776413">
            <w:pPr>
              <w:pStyle w:val="ListParagraph"/>
              <w:ind w:left="175" w:hanging="181"/>
              <w:rPr>
                <w:rFonts w:ascii="Minion Pro" w:hAnsi="Minion Pro"/>
                <w:sz w:val="24"/>
              </w:rPr>
            </w:pPr>
            <w:r w:rsidRPr="00D44BAF">
              <w:rPr>
                <w:rFonts w:ascii="Minion Pro" w:hAnsi="Minion Pro"/>
                <w:sz w:val="24"/>
              </w:rPr>
              <w:t>Participă părinți, elevi, cadre didactice și personal nedidactic</w:t>
            </w:r>
          </w:p>
          <w:p w:rsidR="00233C9F" w:rsidRPr="00D44BAF" w:rsidRDefault="00233C9F" w:rsidP="00233C9F">
            <w:pPr>
              <w:pStyle w:val="ListParagraph"/>
              <w:numPr>
                <w:ilvl w:val="0"/>
                <w:numId w:val="10"/>
              </w:numPr>
              <w:ind w:left="175" w:hanging="181"/>
              <w:rPr>
                <w:rFonts w:ascii="Minion Pro" w:hAnsi="Minion Pro"/>
                <w:sz w:val="24"/>
              </w:rPr>
            </w:pPr>
            <w:r w:rsidRPr="00D44BAF">
              <w:rPr>
                <w:rFonts w:ascii="Minion Pro" w:hAnsi="Minion Pro"/>
                <w:i/>
                <w:sz w:val="24"/>
              </w:rPr>
              <w:t>Pastila de limbă</w:t>
            </w:r>
            <w:r w:rsidRPr="00D44BAF">
              <w:rPr>
                <w:rFonts w:ascii="Minion Pro" w:hAnsi="Minion Pro"/>
                <w:sz w:val="24"/>
              </w:rPr>
              <w:t>. Rubrică permanentă susținută în cadrul școlii (panou sau activitate lunară la careul școlar)</w:t>
            </w:r>
          </w:p>
          <w:p w:rsidR="00233C9F" w:rsidRPr="00D44BAF" w:rsidRDefault="00233C9F" w:rsidP="00233C9F">
            <w:pPr>
              <w:pStyle w:val="ListParagraph"/>
              <w:numPr>
                <w:ilvl w:val="0"/>
                <w:numId w:val="10"/>
              </w:numPr>
              <w:ind w:left="175" w:hanging="181"/>
              <w:rPr>
                <w:rFonts w:ascii="Minion Pro" w:hAnsi="Minion Pro"/>
                <w:sz w:val="24"/>
              </w:rPr>
            </w:pPr>
            <w:r w:rsidRPr="00D44BAF">
              <w:rPr>
                <w:rFonts w:ascii="Minion Pro" w:hAnsi="Minion Pro"/>
                <w:sz w:val="24"/>
              </w:rPr>
              <w:t xml:space="preserve"> Atelier pentru cadrele  didactice ,,E bine să știm!”</w:t>
            </w:r>
          </w:p>
          <w:p w:rsidR="00233C9F" w:rsidRPr="00D44BAF" w:rsidRDefault="00233C9F" w:rsidP="00776413">
            <w:pPr>
              <w:ind w:left="175" w:hanging="181"/>
              <w:rPr>
                <w:rFonts w:ascii="Minion Pro" w:hAnsi="Minion Pro"/>
                <w:sz w:val="24"/>
              </w:rPr>
            </w:pPr>
            <w:r w:rsidRPr="00D44BAF">
              <w:rPr>
                <w:rFonts w:ascii="Minion Pro" w:hAnsi="Minion Pro"/>
                <w:b/>
                <w:sz w:val="24"/>
              </w:rPr>
              <w:t>5</w:t>
            </w:r>
            <w:r w:rsidRPr="00D44BAF">
              <w:rPr>
                <w:rFonts w:ascii="Minion Pro" w:hAnsi="Minion Pro"/>
                <w:sz w:val="24"/>
              </w:rPr>
              <w:t>.  Porția de gramatică la toate disciplinele școlare</w:t>
            </w:r>
          </w:p>
          <w:p w:rsidR="00233C9F" w:rsidRPr="00D44BAF" w:rsidRDefault="00233C9F" w:rsidP="00776413">
            <w:pPr>
              <w:ind w:left="175" w:hanging="181"/>
              <w:rPr>
                <w:rFonts w:ascii="Minion Pro" w:hAnsi="Minion Pro"/>
                <w:sz w:val="24"/>
              </w:rPr>
            </w:pPr>
            <w:r w:rsidRPr="00D44BAF">
              <w:rPr>
                <w:rFonts w:ascii="Minion Pro" w:hAnsi="Minion Pro"/>
                <w:b/>
                <w:sz w:val="24"/>
              </w:rPr>
              <w:t>6</w:t>
            </w:r>
            <w:r w:rsidRPr="00D44BAF">
              <w:rPr>
                <w:rFonts w:ascii="Minion Pro" w:hAnsi="Minion Pro"/>
                <w:sz w:val="24"/>
              </w:rPr>
              <w:t>.  Activitate interactivă cu elevii și părinții ,,Plăcerile lecturii”</w:t>
            </w:r>
          </w:p>
          <w:p w:rsidR="00233C9F" w:rsidRPr="00D44BAF" w:rsidRDefault="00233C9F" w:rsidP="00776413">
            <w:pPr>
              <w:ind w:left="175" w:hanging="181"/>
              <w:rPr>
                <w:rFonts w:ascii="Minion Pro" w:hAnsi="Minion Pro"/>
                <w:sz w:val="24"/>
              </w:rPr>
            </w:pPr>
            <w:r w:rsidRPr="00D44BAF">
              <w:rPr>
                <w:rFonts w:ascii="Minion Pro" w:hAnsi="Minion Pro"/>
                <w:b/>
                <w:sz w:val="24"/>
              </w:rPr>
              <w:t>7</w:t>
            </w:r>
            <w:r w:rsidRPr="00D44BAF">
              <w:rPr>
                <w:rFonts w:ascii="Minion Pro" w:hAnsi="Minion Pro"/>
                <w:sz w:val="24"/>
              </w:rPr>
              <w:t>. Conferința națională  ,,Ambasadorii Limbii Române în școală</w:t>
            </w:r>
            <w:r>
              <w:rPr>
                <w:rFonts w:ascii="Minion Pro" w:hAnsi="Minion Pro"/>
                <w:sz w:val="24"/>
              </w:rPr>
              <w:t>”</w:t>
            </w:r>
          </w:p>
        </w:tc>
        <w:tc>
          <w:tcPr>
            <w:tcW w:w="2256" w:type="dxa"/>
            <w:shd w:val="clear" w:color="auto" w:fill="FFFF00"/>
          </w:tcPr>
          <w:p w:rsidR="00233C9F" w:rsidRPr="00D44BAF" w:rsidRDefault="00233C9F" w:rsidP="00776413">
            <w:pPr>
              <w:rPr>
                <w:rFonts w:ascii="Minion Pro" w:hAnsi="Minion Pro" w:cs="Times New Roman"/>
              </w:rPr>
            </w:pPr>
            <w:r w:rsidRPr="00D44BAF">
              <w:rPr>
                <w:rFonts w:ascii="Minion Pro" w:hAnsi="Minion Pro" w:cs="Times New Roman"/>
                <w:sz w:val="24"/>
                <w:szCs w:val="24"/>
              </w:rPr>
              <w:t>Echipa de realizare a proiectului</w:t>
            </w:r>
          </w:p>
        </w:tc>
        <w:tc>
          <w:tcPr>
            <w:tcW w:w="2890" w:type="dxa"/>
            <w:tcBorders>
              <w:right w:val="single" w:sz="4" w:space="0" w:color="auto"/>
            </w:tcBorders>
          </w:tcPr>
          <w:p w:rsidR="00233C9F" w:rsidRPr="00D44BAF" w:rsidRDefault="00233C9F" w:rsidP="00233C9F">
            <w:pPr>
              <w:pStyle w:val="ListParagraph"/>
              <w:numPr>
                <w:ilvl w:val="0"/>
                <w:numId w:val="12"/>
              </w:numPr>
              <w:rPr>
                <w:rFonts w:ascii="Minion Pro" w:hAnsi="Minion Pro"/>
                <w:sz w:val="24"/>
              </w:rPr>
            </w:pPr>
            <w:r w:rsidRPr="00D44BAF">
              <w:rPr>
                <w:rFonts w:ascii="Minion Pro" w:hAnsi="Minion Pro"/>
                <w:sz w:val="24"/>
              </w:rPr>
              <w:t>Conferință online pentru echipe de realizare a proiectului</w:t>
            </w:r>
          </w:p>
        </w:tc>
        <w:tc>
          <w:tcPr>
            <w:tcW w:w="2574" w:type="dxa"/>
            <w:tcBorders>
              <w:left w:val="single" w:sz="4" w:space="0" w:color="auto"/>
              <w:right w:val="single" w:sz="4" w:space="0" w:color="auto"/>
            </w:tcBorders>
          </w:tcPr>
          <w:p w:rsidR="00233C9F" w:rsidRPr="00D44BAF" w:rsidRDefault="00233C9F" w:rsidP="00776413">
            <w:pPr>
              <w:ind w:left="637" w:right="229" w:firstLine="78"/>
              <w:rPr>
                <w:rFonts w:ascii="Minion Pro" w:hAnsi="Minion Pro" w:cs="Times New Roman"/>
                <w:sz w:val="24"/>
                <w:szCs w:val="24"/>
              </w:rPr>
            </w:pPr>
          </w:p>
          <w:p w:rsidR="00233C9F" w:rsidRPr="00D44BAF" w:rsidRDefault="00233C9F" w:rsidP="00776413">
            <w:pPr>
              <w:ind w:right="229"/>
              <w:rPr>
                <w:rFonts w:ascii="Minion Pro" w:hAnsi="Minion Pro" w:cs="Times New Roman"/>
                <w:sz w:val="24"/>
                <w:szCs w:val="24"/>
              </w:rPr>
            </w:pPr>
          </w:p>
          <w:p w:rsidR="00233C9F" w:rsidRPr="00D44BAF" w:rsidRDefault="00233C9F" w:rsidP="00776413">
            <w:pPr>
              <w:pStyle w:val="ListParagraph"/>
              <w:ind w:left="637" w:right="229"/>
              <w:rPr>
                <w:rFonts w:ascii="Minion Pro" w:hAnsi="Minion Pro"/>
                <w:sz w:val="24"/>
                <w:szCs w:val="24"/>
              </w:rPr>
            </w:pPr>
          </w:p>
        </w:tc>
        <w:tc>
          <w:tcPr>
            <w:tcW w:w="1807" w:type="dxa"/>
            <w:tcBorders>
              <w:left w:val="single" w:sz="4" w:space="0" w:color="auto"/>
            </w:tcBorders>
            <w:shd w:val="clear" w:color="auto" w:fill="FFFF00"/>
          </w:tcPr>
          <w:p w:rsidR="00233C9F" w:rsidRPr="00D44BAF" w:rsidRDefault="00233C9F" w:rsidP="00776413">
            <w:pPr>
              <w:ind w:left="180" w:right="229" w:firstLine="78"/>
              <w:jc w:val="both"/>
              <w:rPr>
                <w:rFonts w:ascii="Minion Pro" w:hAnsi="Minion Pro" w:cs="Times New Roman"/>
                <w:sz w:val="24"/>
                <w:szCs w:val="24"/>
              </w:rPr>
            </w:pPr>
          </w:p>
        </w:tc>
      </w:tr>
      <w:tr w:rsidR="00233C9F" w:rsidRPr="00D44BAF" w:rsidTr="00776413">
        <w:trPr>
          <w:trHeight w:val="254"/>
        </w:trPr>
        <w:tc>
          <w:tcPr>
            <w:tcW w:w="2093" w:type="dxa"/>
          </w:tcPr>
          <w:p w:rsidR="00233C9F" w:rsidRPr="00D44BAF" w:rsidRDefault="00233C9F" w:rsidP="00776413">
            <w:pPr>
              <w:ind w:left="-26" w:right="229" w:firstLine="26"/>
              <w:jc w:val="both"/>
              <w:rPr>
                <w:rFonts w:ascii="Minion Pro" w:hAnsi="Minion Pro" w:cs="Times New Roman"/>
                <w:sz w:val="24"/>
                <w:szCs w:val="24"/>
              </w:rPr>
            </w:pPr>
            <w:r w:rsidRPr="00D44BAF">
              <w:rPr>
                <w:rFonts w:ascii="Minion Pro" w:hAnsi="Minion Pro" w:cs="Times New Roman"/>
                <w:sz w:val="24"/>
                <w:szCs w:val="24"/>
              </w:rPr>
              <w:t>Aprilie 2020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233C9F" w:rsidRPr="00D44BAF" w:rsidRDefault="00233C9F" w:rsidP="00233C9F">
            <w:pPr>
              <w:pStyle w:val="ListParagraph"/>
              <w:numPr>
                <w:ilvl w:val="0"/>
                <w:numId w:val="17"/>
              </w:numPr>
              <w:ind w:left="34" w:firstLine="0"/>
              <w:rPr>
                <w:rFonts w:ascii="Minion Pro" w:hAnsi="Minion Pro"/>
                <w:sz w:val="24"/>
              </w:rPr>
            </w:pPr>
            <w:r w:rsidRPr="00D44BAF">
              <w:rPr>
                <w:rFonts w:ascii="Minion Pro" w:hAnsi="Minion Pro"/>
                <w:sz w:val="24"/>
              </w:rPr>
              <w:t>E la modă se vorbești corect. Flashmob</w:t>
            </w:r>
          </w:p>
          <w:p w:rsidR="00233C9F" w:rsidRPr="00D44BAF" w:rsidRDefault="00233C9F" w:rsidP="00233C9F">
            <w:pPr>
              <w:pStyle w:val="ListParagraph"/>
              <w:numPr>
                <w:ilvl w:val="0"/>
                <w:numId w:val="17"/>
              </w:numPr>
              <w:ind w:left="34" w:firstLine="0"/>
              <w:rPr>
                <w:rFonts w:ascii="Minion Pro" w:hAnsi="Minion Pro"/>
                <w:sz w:val="24"/>
              </w:rPr>
            </w:pPr>
            <w:r w:rsidRPr="00D44BAF">
              <w:rPr>
                <w:rFonts w:ascii="Minion Pro" w:hAnsi="Minion Pro"/>
                <w:sz w:val="24"/>
              </w:rPr>
              <w:t xml:space="preserve"> Vizite reciproce la partenerii Limbii române din alte școli. </w:t>
            </w:r>
          </w:p>
          <w:p w:rsidR="00233C9F" w:rsidRPr="00D44BAF" w:rsidRDefault="00233C9F" w:rsidP="00233C9F">
            <w:pPr>
              <w:pStyle w:val="ListParagraph"/>
              <w:numPr>
                <w:ilvl w:val="0"/>
                <w:numId w:val="17"/>
              </w:numPr>
              <w:ind w:left="34" w:firstLine="0"/>
              <w:rPr>
                <w:rFonts w:ascii="Minion Pro" w:hAnsi="Minion Pro"/>
                <w:sz w:val="24"/>
              </w:rPr>
            </w:pPr>
            <w:r w:rsidRPr="00D44BAF">
              <w:rPr>
                <w:rFonts w:ascii="Minion Pro" w:hAnsi="Minion Pro"/>
                <w:sz w:val="24"/>
              </w:rPr>
              <w:t xml:space="preserve">Pastila de limbă. Rubrică permanentă susținută în cadrul </w:t>
            </w:r>
            <w:r w:rsidRPr="00D44BAF">
              <w:rPr>
                <w:rFonts w:ascii="Minion Pro" w:hAnsi="Minion Pro"/>
                <w:sz w:val="24"/>
              </w:rPr>
              <w:lastRenderedPageBreak/>
              <w:t>școlii (panou sau activitate lunară la careul școlar)</w:t>
            </w:r>
          </w:p>
          <w:p w:rsidR="00233C9F" w:rsidRDefault="00233C9F" w:rsidP="00233C9F">
            <w:pPr>
              <w:pStyle w:val="ListParagraph"/>
              <w:numPr>
                <w:ilvl w:val="0"/>
                <w:numId w:val="17"/>
              </w:numPr>
              <w:ind w:left="34" w:firstLine="0"/>
              <w:jc w:val="both"/>
              <w:rPr>
                <w:rFonts w:ascii="Minion Pro" w:hAnsi="Minion Pro"/>
                <w:sz w:val="24"/>
              </w:rPr>
            </w:pPr>
            <w:r w:rsidRPr="00D44BAF">
              <w:rPr>
                <w:rFonts w:ascii="Minion Pro" w:hAnsi="Minion Pro"/>
                <w:sz w:val="24"/>
              </w:rPr>
              <w:t xml:space="preserve">Dictare pentru fiecare. Concurs școlar.  Participă părinți, </w:t>
            </w:r>
            <w:r>
              <w:rPr>
                <w:rFonts w:ascii="Minion Pro" w:hAnsi="Minion Pro"/>
                <w:sz w:val="24"/>
              </w:rPr>
              <w:t xml:space="preserve"> </w:t>
            </w:r>
            <w:r w:rsidRPr="00D44BAF">
              <w:rPr>
                <w:rFonts w:ascii="Minion Pro" w:hAnsi="Minion Pro"/>
                <w:sz w:val="24"/>
              </w:rPr>
              <w:t>elevi, cadre didactice și personal nedidactic</w:t>
            </w:r>
            <w:r>
              <w:rPr>
                <w:rFonts w:ascii="Minion Pro" w:hAnsi="Minion Pro"/>
                <w:sz w:val="24"/>
              </w:rPr>
              <w:t>.</w:t>
            </w:r>
          </w:p>
          <w:p w:rsidR="00233C9F" w:rsidRPr="004D6E0B" w:rsidRDefault="00233C9F" w:rsidP="00233C9F">
            <w:pPr>
              <w:pStyle w:val="ListParagraph"/>
              <w:numPr>
                <w:ilvl w:val="0"/>
                <w:numId w:val="17"/>
              </w:numPr>
              <w:ind w:left="34" w:firstLine="0"/>
              <w:jc w:val="both"/>
              <w:rPr>
                <w:rFonts w:ascii="Minion Pro" w:hAnsi="Minion Pro"/>
                <w:sz w:val="24"/>
              </w:rPr>
            </w:pPr>
            <w:r w:rsidRPr="004D6E0B">
              <w:rPr>
                <w:rFonts w:ascii="Minion Pro" w:hAnsi="Minion Pro"/>
                <w:sz w:val="24"/>
              </w:rPr>
              <w:t>Recital de versuri ,,Sunt mândru – vorbesc româna! E limba pe care a vorbit-o Eminescu.”</w:t>
            </w:r>
          </w:p>
        </w:tc>
        <w:tc>
          <w:tcPr>
            <w:tcW w:w="2256" w:type="dxa"/>
            <w:shd w:val="clear" w:color="auto" w:fill="FFFF00"/>
          </w:tcPr>
          <w:p w:rsidR="00233C9F" w:rsidRPr="00D44BAF" w:rsidRDefault="00233C9F" w:rsidP="00776413">
            <w:pPr>
              <w:jc w:val="both"/>
              <w:rPr>
                <w:rFonts w:ascii="Minion Pro" w:hAnsi="Minion Pro" w:cs="Times New Roman"/>
                <w:sz w:val="24"/>
                <w:szCs w:val="24"/>
              </w:rPr>
            </w:pPr>
            <w:r w:rsidRPr="00D44BAF">
              <w:rPr>
                <w:rFonts w:ascii="Minion Pro" w:hAnsi="Minion Pro" w:cs="Times New Roman"/>
                <w:sz w:val="24"/>
                <w:szCs w:val="24"/>
              </w:rPr>
              <w:lastRenderedPageBreak/>
              <w:t xml:space="preserve">Ambasadorul LRS </w:t>
            </w:r>
          </w:p>
        </w:tc>
        <w:tc>
          <w:tcPr>
            <w:tcW w:w="2890" w:type="dxa"/>
            <w:tcBorders>
              <w:right w:val="single" w:sz="4" w:space="0" w:color="auto"/>
            </w:tcBorders>
          </w:tcPr>
          <w:p w:rsidR="00233C9F" w:rsidRPr="00D44BAF" w:rsidRDefault="00233C9F" w:rsidP="00233C9F">
            <w:pPr>
              <w:pStyle w:val="ListParagraph"/>
              <w:numPr>
                <w:ilvl w:val="0"/>
                <w:numId w:val="15"/>
              </w:numPr>
              <w:ind w:left="390"/>
              <w:rPr>
                <w:rFonts w:ascii="Minion Pro" w:hAnsi="Minion Pro"/>
                <w:sz w:val="24"/>
              </w:rPr>
            </w:pPr>
            <w:r w:rsidRPr="00D44BAF">
              <w:rPr>
                <w:rFonts w:ascii="Minion Pro" w:hAnsi="Minion Pro"/>
                <w:sz w:val="24"/>
              </w:rPr>
              <w:t xml:space="preserve">Vizite reciproce la partenerii Limbii române din alte școli. </w:t>
            </w:r>
          </w:p>
          <w:p w:rsidR="00233C9F" w:rsidRPr="00D44BAF" w:rsidRDefault="00233C9F" w:rsidP="00233C9F">
            <w:pPr>
              <w:pStyle w:val="ListParagraph"/>
              <w:numPr>
                <w:ilvl w:val="0"/>
                <w:numId w:val="15"/>
              </w:numPr>
              <w:ind w:left="390"/>
              <w:rPr>
                <w:rFonts w:ascii="Minion Pro" w:hAnsi="Minion Pro"/>
                <w:sz w:val="24"/>
              </w:rPr>
            </w:pPr>
            <w:r w:rsidRPr="00D44BAF">
              <w:rPr>
                <w:rFonts w:ascii="Minion Pro" w:hAnsi="Minion Pro"/>
                <w:sz w:val="24"/>
              </w:rPr>
              <w:t xml:space="preserve">Pastila de limbă. Rubrică permanentă susținută în cadrul școlii (panou sau </w:t>
            </w:r>
            <w:r w:rsidRPr="00D44BAF">
              <w:rPr>
                <w:rFonts w:ascii="Minion Pro" w:hAnsi="Minion Pro"/>
                <w:sz w:val="24"/>
              </w:rPr>
              <w:lastRenderedPageBreak/>
              <w:t>activitate lunară la careul școlar)</w:t>
            </w:r>
          </w:p>
          <w:p w:rsidR="00233C9F" w:rsidRPr="00D44BAF" w:rsidRDefault="00233C9F" w:rsidP="00233C9F">
            <w:pPr>
              <w:pStyle w:val="ListParagraph"/>
              <w:numPr>
                <w:ilvl w:val="0"/>
                <w:numId w:val="15"/>
              </w:numPr>
              <w:ind w:left="390"/>
              <w:rPr>
                <w:rFonts w:ascii="Minion Pro" w:hAnsi="Minion Pro"/>
                <w:sz w:val="24"/>
              </w:rPr>
            </w:pPr>
            <w:r w:rsidRPr="00D44BAF">
              <w:rPr>
                <w:rFonts w:ascii="Minion Pro" w:hAnsi="Minion Pro"/>
                <w:sz w:val="24"/>
              </w:rPr>
              <w:t>Dictare pentru fiecare. Concurs școlar.  Participă părinți, elevi, cadre didactice și personal nedidactic</w:t>
            </w:r>
          </w:p>
        </w:tc>
        <w:tc>
          <w:tcPr>
            <w:tcW w:w="2574" w:type="dxa"/>
            <w:tcBorders>
              <w:left w:val="single" w:sz="4" w:space="0" w:color="auto"/>
              <w:right w:val="single" w:sz="4" w:space="0" w:color="auto"/>
            </w:tcBorders>
          </w:tcPr>
          <w:p w:rsidR="00233C9F" w:rsidRPr="00D44BAF" w:rsidRDefault="00233C9F" w:rsidP="00233C9F">
            <w:pPr>
              <w:pStyle w:val="ListParagraph"/>
              <w:numPr>
                <w:ilvl w:val="0"/>
                <w:numId w:val="9"/>
              </w:numPr>
              <w:ind w:left="637" w:right="229"/>
              <w:rPr>
                <w:rFonts w:ascii="Minion Pro" w:hAnsi="Minion Pro"/>
                <w:sz w:val="24"/>
                <w:szCs w:val="24"/>
              </w:rPr>
            </w:pPr>
            <w:r w:rsidRPr="00D44BAF">
              <w:rPr>
                <w:rFonts w:ascii="Minion Pro" w:hAnsi="Minion Pro"/>
                <w:sz w:val="24"/>
                <w:szCs w:val="24"/>
              </w:rPr>
              <w:lastRenderedPageBreak/>
              <w:t>Ostaș Olga</w:t>
            </w:r>
          </w:p>
          <w:p w:rsidR="00233C9F" w:rsidRPr="00D44BAF" w:rsidRDefault="00233C9F" w:rsidP="00776413">
            <w:pPr>
              <w:ind w:left="637" w:right="229" w:firstLine="78"/>
              <w:rPr>
                <w:rFonts w:ascii="Minion Pro" w:hAnsi="Minion Pro" w:cs="Times New Roman"/>
                <w:sz w:val="24"/>
                <w:szCs w:val="24"/>
              </w:rPr>
            </w:pPr>
          </w:p>
          <w:p w:rsidR="00233C9F" w:rsidRPr="00D44BAF" w:rsidRDefault="00233C9F" w:rsidP="00776413">
            <w:pPr>
              <w:ind w:left="637" w:right="229" w:firstLine="78"/>
              <w:rPr>
                <w:rFonts w:ascii="Minion Pro" w:hAnsi="Minion Pro" w:cs="Times New Roman"/>
                <w:sz w:val="24"/>
                <w:szCs w:val="24"/>
              </w:rPr>
            </w:pPr>
          </w:p>
          <w:p w:rsidR="00233C9F" w:rsidRPr="00D44BAF" w:rsidRDefault="00233C9F" w:rsidP="00776413">
            <w:pPr>
              <w:pStyle w:val="ListParagraph"/>
              <w:ind w:left="637" w:right="229"/>
              <w:rPr>
                <w:rFonts w:ascii="Minion Pro" w:hAnsi="Minion Pro"/>
                <w:sz w:val="24"/>
                <w:szCs w:val="24"/>
              </w:rPr>
            </w:pPr>
          </w:p>
          <w:p w:rsidR="00233C9F" w:rsidRPr="00D44BAF" w:rsidRDefault="00233C9F" w:rsidP="00776413">
            <w:pPr>
              <w:ind w:left="637" w:right="229" w:firstLine="78"/>
              <w:rPr>
                <w:rFonts w:ascii="Minion Pro" w:hAnsi="Minion Pro" w:cs="Times New Roman"/>
                <w:sz w:val="24"/>
                <w:szCs w:val="24"/>
              </w:rPr>
            </w:pPr>
          </w:p>
          <w:p w:rsidR="00233C9F" w:rsidRPr="00D44BAF" w:rsidRDefault="00233C9F" w:rsidP="00776413">
            <w:pPr>
              <w:ind w:left="637" w:right="229" w:firstLine="78"/>
              <w:rPr>
                <w:rFonts w:ascii="Minion Pro" w:hAnsi="Minion Pro" w:cs="Times New Roman"/>
                <w:sz w:val="24"/>
                <w:szCs w:val="24"/>
              </w:rPr>
            </w:pPr>
          </w:p>
          <w:p w:rsidR="00233C9F" w:rsidRPr="00D44BAF" w:rsidRDefault="00233C9F" w:rsidP="00776413">
            <w:pPr>
              <w:ind w:left="637" w:right="229" w:firstLine="78"/>
              <w:rPr>
                <w:rFonts w:ascii="Minion Pro" w:hAnsi="Minion Pro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left w:val="single" w:sz="4" w:space="0" w:color="auto"/>
            </w:tcBorders>
            <w:shd w:val="clear" w:color="auto" w:fill="FFFF00"/>
          </w:tcPr>
          <w:p w:rsidR="00233C9F" w:rsidRPr="00D44BAF" w:rsidRDefault="00233C9F" w:rsidP="00776413">
            <w:pPr>
              <w:ind w:left="180" w:right="229" w:firstLine="78"/>
              <w:jc w:val="both"/>
              <w:rPr>
                <w:rFonts w:ascii="Minion Pro" w:hAnsi="Minion Pro" w:cs="Times New Roman"/>
                <w:sz w:val="24"/>
                <w:szCs w:val="24"/>
              </w:rPr>
            </w:pPr>
          </w:p>
        </w:tc>
      </w:tr>
      <w:tr w:rsidR="00233C9F" w:rsidRPr="00D44BAF" w:rsidTr="00776413">
        <w:trPr>
          <w:trHeight w:val="254"/>
        </w:trPr>
        <w:tc>
          <w:tcPr>
            <w:tcW w:w="2093" w:type="dxa"/>
          </w:tcPr>
          <w:p w:rsidR="00233C9F" w:rsidRPr="00D44BAF" w:rsidRDefault="00233C9F" w:rsidP="00776413">
            <w:pPr>
              <w:ind w:left="-26" w:right="229" w:firstLine="26"/>
              <w:jc w:val="both"/>
              <w:rPr>
                <w:rFonts w:ascii="Minion Pro" w:hAnsi="Minion Pro" w:cs="Times New Roman"/>
                <w:sz w:val="24"/>
                <w:szCs w:val="24"/>
              </w:rPr>
            </w:pPr>
            <w:r w:rsidRPr="00D44BAF">
              <w:rPr>
                <w:rFonts w:ascii="Minion Pro" w:hAnsi="Minion Pro" w:cs="Times New Roman"/>
                <w:sz w:val="24"/>
                <w:szCs w:val="24"/>
              </w:rPr>
              <w:lastRenderedPageBreak/>
              <w:t>Mai 2020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233C9F" w:rsidRPr="004D6E0B" w:rsidRDefault="00233C9F" w:rsidP="00233C9F">
            <w:pPr>
              <w:pStyle w:val="ListParagraph"/>
              <w:numPr>
                <w:ilvl w:val="0"/>
                <w:numId w:val="17"/>
              </w:numPr>
              <w:ind w:left="354"/>
              <w:jc w:val="both"/>
              <w:rPr>
                <w:rFonts w:ascii="Minion Pro" w:hAnsi="Minion Pro"/>
                <w:sz w:val="24"/>
              </w:rPr>
            </w:pPr>
            <w:r w:rsidRPr="004D6E0B">
              <w:rPr>
                <w:rFonts w:ascii="Minion Pro" w:hAnsi="Minion Pro"/>
                <w:sz w:val="24"/>
              </w:rPr>
              <w:t>Grădina limbii române.</w:t>
            </w:r>
            <w:r>
              <w:rPr>
                <w:rFonts w:ascii="Minion Pro" w:hAnsi="Minion Pro"/>
                <w:sz w:val="24"/>
              </w:rPr>
              <w:t xml:space="preserve"> </w:t>
            </w:r>
            <w:r w:rsidRPr="004D6E0B">
              <w:rPr>
                <w:rFonts w:ascii="Minion Pro" w:hAnsi="Minion Pro"/>
                <w:sz w:val="24"/>
              </w:rPr>
              <w:t>Activitate interactivă în spațiu liber.</w:t>
            </w:r>
          </w:p>
          <w:p w:rsidR="00233C9F" w:rsidRPr="00D44BAF" w:rsidRDefault="00233C9F" w:rsidP="00233C9F">
            <w:pPr>
              <w:pStyle w:val="ListParagraph"/>
              <w:numPr>
                <w:ilvl w:val="0"/>
                <w:numId w:val="17"/>
              </w:numPr>
              <w:ind w:left="354"/>
              <w:jc w:val="both"/>
              <w:rPr>
                <w:rFonts w:ascii="Minion Pro" w:hAnsi="Minion Pro"/>
                <w:sz w:val="24"/>
              </w:rPr>
            </w:pPr>
            <w:r w:rsidRPr="00D44BAF">
              <w:rPr>
                <w:rFonts w:ascii="Minion Pro" w:hAnsi="Minion Pro"/>
                <w:sz w:val="24"/>
              </w:rPr>
              <w:t xml:space="preserve">Pastila de limbă. Rubrică permanentă susținută în cadrul școlii (panou sau activitate lunară la careul școlar) </w:t>
            </w:r>
          </w:p>
          <w:p w:rsidR="00233C9F" w:rsidRPr="00885D25" w:rsidRDefault="00233C9F" w:rsidP="00233C9F">
            <w:pPr>
              <w:pStyle w:val="ListParagraph"/>
              <w:numPr>
                <w:ilvl w:val="0"/>
                <w:numId w:val="17"/>
              </w:numPr>
              <w:ind w:left="354"/>
              <w:jc w:val="both"/>
              <w:rPr>
                <w:rFonts w:ascii="Minion Pro" w:hAnsi="Minion Pro"/>
                <w:sz w:val="24"/>
              </w:rPr>
            </w:pPr>
            <w:r w:rsidRPr="00D44BAF">
              <w:rPr>
                <w:rFonts w:ascii="Minion Pro" w:hAnsi="Minion Pro"/>
                <w:sz w:val="24"/>
              </w:rPr>
              <w:t>Întâlnire cu scriitorul</w:t>
            </w:r>
            <w:r>
              <w:rPr>
                <w:rFonts w:ascii="Minion Pro" w:hAnsi="Minion Pro"/>
                <w:sz w:val="24"/>
              </w:rPr>
              <w:t>.</w:t>
            </w:r>
          </w:p>
        </w:tc>
        <w:tc>
          <w:tcPr>
            <w:tcW w:w="2256" w:type="dxa"/>
            <w:shd w:val="clear" w:color="auto" w:fill="FFFF00"/>
          </w:tcPr>
          <w:p w:rsidR="00233C9F" w:rsidRPr="00D44BAF" w:rsidRDefault="00233C9F" w:rsidP="00776413">
            <w:pPr>
              <w:rPr>
                <w:rFonts w:ascii="Minion Pro" w:hAnsi="Minion Pro" w:cs="Times New Roman"/>
              </w:rPr>
            </w:pPr>
            <w:r w:rsidRPr="00D44BAF">
              <w:rPr>
                <w:rFonts w:ascii="Minion Pro" w:hAnsi="Minion Pro" w:cs="Times New Roman"/>
                <w:sz w:val="24"/>
                <w:szCs w:val="24"/>
              </w:rPr>
              <w:t>Echipa de realizare a proiectului</w:t>
            </w:r>
          </w:p>
        </w:tc>
        <w:tc>
          <w:tcPr>
            <w:tcW w:w="2890" w:type="dxa"/>
            <w:tcBorders>
              <w:right w:val="single" w:sz="4" w:space="0" w:color="auto"/>
            </w:tcBorders>
          </w:tcPr>
          <w:p w:rsidR="00233C9F" w:rsidRPr="00885D25" w:rsidRDefault="00233C9F" w:rsidP="00233C9F">
            <w:pPr>
              <w:pStyle w:val="ListParagraph"/>
              <w:numPr>
                <w:ilvl w:val="0"/>
                <w:numId w:val="14"/>
              </w:numPr>
              <w:rPr>
                <w:rFonts w:ascii="Minion Pro" w:hAnsi="Minion Pro"/>
                <w:sz w:val="24"/>
              </w:rPr>
            </w:pPr>
            <w:r w:rsidRPr="00D44BAF">
              <w:rPr>
                <w:rFonts w:ascii="Minion Pro" w:hAnsi="Minion Pro"/>
                <w:sz w:val="24"/>
              </w:rPr>
              <w:t>Grădina limbii române.</w:t>
            </w:r>
            <w:r>
              <w:rPr>
                <w:rFonts w:ascii="Minion Pro" w:hAnsi="Minion Pro"/>
                <w:sz w:val="24"/>
              </w:rPr>
              <w:t xml:space="preserve"> </w:t>
            </w:r>
            <w:r w:rsidRPr="00885D25">
              <w:rPr>
                <w:rFonts w:ascii="Minion Pro" w:hAnsi="Minion Pro"/>
                <w:sz w:val="24"/>
              </w:rPr>
              <w:t>Activitate interactivă în spațiu liber.</w:t>
            </w:r>
          </w:p>
          <w:p w:rsidR="00233C9F" w:rsidRPr="00D44BAF" w:rsidRDefault="00233C9F" w:rsidP="00233C9F">
            <w:pPr>
              <w:pStyle w:val="ListParagraph"/>
              <w:numPr>
                <w:ilvl w:val="0"/>
                <w:numId w:val="12"/>
              </w:numPr>
              <w:rPr>
                <w:rFonts w:ascii="Minion Pro" w:hAnsi="Minion Pro"/>
                <w:sz w:val="24"/>
              </w:rPr>
            </w:pPr>
            <w:r w:rsidRPr="00D44BAF">
              <w:rPr>
                <w:rFonts w:ascii="Minion Pro" w:hAnsi="Minion Pro"/>
                <w:sz w:val="24"/>
              </w:rPr>
              <w:t>Pastila de limbă. Rubrică permanentă susținută în cadrul școlii (panou sau activitate lunară la careul școlar)</w:t>
            </w:r>
          </w:p>
        </w:tc>
        <w:tc>
          <w:tcPr>
            <w:tcW w:w="2574" w:type="dxa"/>
            <w:tcBorders>
              <w:left w:val="single" w:sz="4" w:space="0" w:color="auto"/>
              <w:right w:val="single" w:sz="4" w:space="0" w:color="auto"/>
            </w:tcBorders>
          </w:tcPr>
          <w:p w:rsidR="00233C9F" w:rsidRPr="00D44BAF" w:rsidRDefault="00233C9F" w:rsidP="00776413">
            <w:pPr>
              <w:pStyle w:val="ListParagraph"/>
              <w:ind w:left="637" w:right="229"/>
              <w:rPr>
                <w:rFonts w:ascii="Minion Pro" w:hAnsi="Minion Pro"/>
                <w:sz w:val="24"/>
                <w:szCs w:val="24"/>
              </w:rPr>
            </w:pPr>
          </w:p>
        </w:tc>
        <w:tc>
          <w:tcPr>
            <w:tcW w:w="1807" w:type="dxa"/>
            <w:tcBorders>
              <w:left w:val="single" w:sz="4" w:space="0" w:color="auto"/>
            </w:tcBorders>
            <w:shd w:val="clear" w:color="auto" w:fill="FFFF00"/>
          </w:tcPr>
          <w:p w:rsidR="00233C9F" w:rsidRPr="00D44BAF" w:rsidRDefault="00233C9F" w:rsidP="00776413">
            <w:pPr>
              <w:ind w:left="180" w:right="229" w:firstLine="78"/>
              <w:jc w:val="both"/>
              <w:rPr>
                <w:rFonts w:ascii="Minion Pro" w:hAnsi="Minion Pro" w:cs="Times New Roman"/>
                <w:sz w:val="24"/>
                <w:szCs w:val="24"/>
              </w:rPr>
            </w:pPr>
          </w:p>
        </w:tc>
      </w:tr>
      <w:tr w:rsidR="00233C9F" w:rsidRPr="00D44BAF" w:rsidTr="00776413">
        <w:trPr>
          <w:trHeight w:val="254"/>
        </w:trPr>
        <w:tc>
          <w:tcPr>
            <w:tcW w:w="2093" w:type="dxa"/>
          </w:tcPr>
          <w:p w:rsidR="00233C9F" w:rsidRPr="00D44BAF" w:rsidRDefault="00233C9F" w:rsidP="00776413">
            <w:pPr>
              <w:ind w:left="-26" w:right="229" w:firstLine="26"/>
              <w:jc w:val="both"/>
              <w:rPr>
                <w:rFonts w:ascii="Minion Pro" w:hAnsi="Minion Pro" w:cs="Times New Roman"/>
                <w:sz w:val="24"/>
                <w:szCs w:val="24"/>
              </w:rPr>
            </w:pPr>
            <w:r w:rsidRPr="00D44BAF">
              <w:rPr>
                <w:rFonts w:ascii="Minion Pro" w:hAnsi="Minion Pro" w:cs="Times New Roman"/>
                <w:sz w:val="24"/>
                <w:szCs w:val="24"/>
              </w:rPr>
              <w:t>Iunie 2020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233C9F" w:rsidRPr="00D44BAF" w:rsidRDefault="00233C9F" w:rsidP="00233C9F">
            <w:pPr>
              <w:pStyle w:val="ListParagraph"/>
              <w:numPr>
                <w:ilvl w:val="0"/>
                <w:numId w:val="17"/>
              </w:numPr>
              <w:ind w:left="354"/>
              <w:jc w:val="both"/>
              <w:rPr>
                <w:rFonts w:ascii="Minion Pro" w:hAnsi="Minion Pro"/>
                <w:sz w:val="24"/>
              </w:rPr>
            </w:pPr>
            <w:r w:rsidRPr="00D44BAF">
              <w:rPr>
                <w:rFonts w:ascii="Minion Pro" w:hAnsi="Minion Pro"/>
                <w:sz w:val="24"/>
              </w:rPr>
              <w:t>Excursie la Casa Limbii române (Căușeni,</w:t>
            </w:r>
            <w:r>
              <w:rPr>
                <w:rFonts w:ascii="Minion Pro" w:hAnsi="Minion Pro"/>
                <w:sz w:val="24"/>
              </w:rPr>
              <w:t xml:space="preserve"> </w:t>
            </w:r>
            <w:r w:rsidRPr="00D44BAF">
              <w:rPr>
                <w:rFonts w:ascii="Minion Pro" w:hAnsi="Minion Pro"/>
                <w:sz w:val="24"/>
              </w:rPr>
              <w:t>Ungheni,</w:t>
            </w:r>
            <w:r>
              <w:rPr>
                <w:rFonts w:ascii="Minion Pro" w:hAnsi="Minion Pro"/>
                <w:sz w:val="24"/>
              </w:rPr>
              <w:t xml:space="preserve"> </w:t>
            </w:r>
            <w:r w:rsidRPr="00D44BAF">
              <w:rPr>
                <w:rFonts w:ascii="Minion Pro" w:hAnsi="Minion Pro"/>
                <w:sz w:val="24"/>
              </w:rPr>
              <w:t>Chișinău)</w:t>
            </w:r>
          </w:p>
          <w:p w:rsidR="00233C9F" w:rsidRDefault="00233C9F" w:rsidP="00233C9F">
            <w:pPr>
              <w:pStyle w:val="ListParagraph"/>
              <w:numPr>
                <w:ilvl w:val="0"/>
                <w:numId w:val="17"/>
              </w:numPr>
              <w:ind w:left="354"/>
              <w:jc w:val="both"/>
              <w:rPr>
                <w:rFonts w:ascii="Minion Pro" w:hAnsi="Minion Pro"/>
                <w:sz w:val="24"/>
              </w:rPr>
            </w:pPr>
            <w:r w:rsidRPr="00D44BAF">
              <w:rPr>
                <w:rFonts w:ascii="Minion Pro" w:hAnsi="Minion Pro"/>
                <w:sz w:val="24"/>
              </w:rPr>
              <w:t>Desenăm limba română. Concursul desenelor.</w:t>
            </w:r>
          </w:p>
          <w:p w:rsidR="00233C9F" w:rsidRPr="00D44BAF" w:rsidRDefault="00233C9F" w:rsidP="00233C9F">
            <w:pPr>
              <w:pStyle w:val="ListParagraph"/>
              <w:numPr>
                <w:ilvl w:val="0"/>
                <w:numId w:val="17"/>
              </w:numPr>
              <w:ind w:left="354"/>
              <w:jc w:val="both"/>
              <w:rPr>
                <w:rFonts w:ascii="Minion Pro" w:hAnsi="Minion Pro"/>
                <w:sz w:val="24"/>
              </w:rPr>
            </w:pPr>
            <w:r w:rsidRPr="00BB6C76">
              <w:rPr>
                <w:rFonts w:ascii="Minion Pro" w:hAnsi="Minion Pro"/>
                <w:sz w:val="24"/>
              </w:rPr>
              <w:t>Generația „messenger”; Îndrumar de comunicare pentru generația Y</w:t>
            </w:r>
          </w:p>
        </w:tc>
        <w:tc>
          <w:tcPr>
            <w:tcW w:w="2256" w:type="dxa"/>
            <w:shd w:val="clear" w:color="auto" w:fill="FFFF00"/>
          </w:tcPr>
          <w:p w:rsidR="00233C9F" w:rsidRPr="00D44BAF" w:rsidRDefault="00233C9F" w:rsidP="00776413">
            <w:pPr>
              <w:jc w:val="both"/>
              <w:rPr>
                <w:rFonts w:ascii="Minion Pro" w:hAnsi="Minion Pro" w:cs="Times New Roman"/>
                <w:sz w:val="24"/>
                <w:szCs w:val="24"/>
              </w:rPr>
            </w:pPr>
            <w:r w:rsidRPr="00D44BAF">
              <w:rPr>
                <w:rFonts w:ascii="Minion Pro" w:hAnsi="Minion Pro" w:cs="Times New Roman"/>
                <w:sz w:val="24"/>
                <w:szCs w:val="24"/>
              </w:rPr>
              <w:t xml:space="preserve">Ambasadorul LRS </w:t>
            </w:r>
          </w:p>
        </w:tc>
        <w:tc>
          <w:tcPr>
            <w:tcW w:w="2890" w:type="dxa"/>
            <w:tcBorders>
              <w:right w:val="single" w:sz="4" w:space="0" w:color="auto"/>
            </w:tcBorders>
          </w:tcPr>
          <w:p w:rsidR="00233C9F" w:rsidRPr="00D44BAF" w:rsidRDefault="00233C9F" w:rsidP="00233C9F">
            <w:pPr>
              <w:pStyle w:val="ListParagraph"/>
              <w:numPr>
                <w:ilvl w:val="0"/>
                <w:numId w:val="13"/>
              </w:numPr>
              <w:rPr>
                <w:rFonts w:ascii="Minion Pro" w:hAnsi="Minion Pro"/>
                <w:sz w:val="24"/>
              </w:rPr>
            </w:pPr>
            <w:r w:rsidRPr="00D44BAF">
              <w:rPr>
                <w:rFonts w:ascii="Minion Pro" w:hAnsi="Minion Pro"/>
                <w:sz w:val="24"/>
              </w:rPr>
              <w:t>Excursie la Casa Limbii române</w:t>
            </w:r>
          </w:p>
          <w:p w:rsidR="00233C9F" w:rsidRPr="00D44BAF" w:rsidRDefault="00233C9F" w:rsidP="00233C9F">
            <w:pPr>
              <w:pStyle w:val="ListParagraph"/>
              <w:numPr>
                <w:ilvl w:val="0"/>
                <w:numId w:val="12"/>
              </w:numPr>
              <w:rPr>
                <w:rFonts w:ascii="Minion Pro" w:hAnsi="Minion Pro"/>
                <w:sz w:val="24"/>
              </w:rPr>
            </w:pPr>
            <w:r w:rsidRPr="00D44BAF">
              <w:rPr>
                <w:rFonts w:ascii="Minion Pro" w:hAnsi="Minion Pro"/>
                <w:sz w:val="24"/>
              </w:rPr>
              <w:t>Desenăm limba română. Concursul desenelor.</w:t>
            </w:r>
          </w:p>
        </w:tc>
        <w:tc>
          <w:tcPr>
            <w:tcW w:w="2574" w:type="dxa"/>
            <w:tcBorders>
              <w:left w:val="single" w:sz="4" w:space="0" w:color="auto"/>
              <w:right w:val="single" w:sz="4" w:space="0" w:color="auto"/>
            </w:tcBorders>
          </w:tcPr>
          <w:p w:rsidR="00233C9F" w:rsidRPr="00D44BAF" w:rsidRDefault="00233C9F" w:rsidP="00776413">
            <w:pPr>
              <w:pStyle w:val="ListParagraph"/>
              <w:ind w:left="637" w:right="229"/>
              <w:rPr>
                <w:rFonts w:ascii="Minion Pro" w:hAnsi="Minion Pro"/>
                <w:sz w:val="24"/>
                <w:szCs w:val="24"/>
              </w:rPr>
            </w:pPr>
          </w:p>
        </w:tc>
        <w:tc>
          <w:tcPr>
            <w:tcW w:w="1807" w:type="dxa"/>
            <w:tcBorders>
              <w:left w:val="single" w:sz="4" w:space="0" w:color="auto"/>
            </w:tcBorders>
            <w:shd w:val="clear" w:color="auto" w:fill="FFFF00"/>
          </w:tcPr>
          <w:p w:rsidR="00233C9F" w:rsidRPr="00D44BAF" w:rsidRDefault="00233C9F" w:rsidP="00776413">
            <w:pPr>
              <w:ind w:left="180" w:right="229" w:firstLine="78"/>
              <w:jc w:val="both"/>
              <w:rPr>
                <w:rFonts w:ascii="Minion Pro" w:hAnsi="Minion Pro" w:cs="Times New Roman"/>
                <w:sz w:val="24"/>
                <w:szCs w:val="24"/>
              </w:rPr>
            </w:pPr>
          </w:p>
        </w:tc>
      </w:tr>
      <w:tr w:rsidR="00233C9F" w:rsidRPr="00D44BAF" w:rsidTr="00776413">
        <w:trPr>
          <w:trHeight w:val="231"/>
        </w:trPr>
        <w:tc>
          <w:tcPr>
            <w:tcW w:w="2093" w:type="dxa"/>
          </w:tcPr>
          <w:p w:rsidR="00233C9F" w:rsidRPr="00D44BAF" w:rsidRDefault="00233C9F" w:rsidP="00776413">
            <w:pPr>
              <w:ind w:left="-26" w:right="229" w:firstLine="26"/>
              <w:jc w:val="both"/>
              <w:rPr>
                <w:rFonts w:ascii="Minion Pro" w:hAnsi="Minion Pro" w:cs="Times New Roman"/>
                <w:sz w:val="24"/>
                <w:szCs w:val="24"/>
              </w:rPr>
            </w:pPr>
            <w:r w:rsidRPr="00D44BAF">
              <w:rPr>
                <w:rFonts w:ascii="Minion Pro" w:hAnsi="Minion Pro" w:cs="Times New Roman"/>
                <w:sz w:val="24"/>
                <w:szCs w:val="24"/>
              </w:rPr>
              <w:t>Iulie 2020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233C9F" w:rsidRDefault="00233C9F" w:rsidP="00233C9F">
            <w:pPr>
              <w:pStyle w:val="ListParagraph"/>
              <w:numPr>
                <w:ilvl w:val="0"/>
                <w:numId w:val="18"/>
              </w:numPr>
              <w:ind w:left="354"/>
              <w:rPr>
                <w:rFonts w:ascii="Minion Pro" w:hAnsi="Minion Pro"/>
                <w:sz w:val="24"/>
              </w:rPr>
            </w:pPr>
            <w:r w:rsidRPr="00D44BAF">
              <w:rPr>
                <w:rFonts w:ascii="Minion Pro" w:hAnsi="Minion Pro"/>
                <w:sz w:val="24"/>
              </w:rPr>
              <w:t>Excursie la casa-muzeu A. Mateevici</w:t>
            </w:r>
          </w:p>
          <w:p w:rsidR="00233C9F" w:rsidRPr="004D6E0B" w:rsidRDefault="00233C9F" w:rsidP="00233C9F">
            <w:pPr>
              <w:pStyle w:val="ListParagraph"/>
              <w:numPr>
                <w:ilvl w:val="0"/>
                <w:numId w:val="18"/>
              </w:numPr>
              <w:ind w:left="354"/>
              <w:rPr>
                <w:rFonts w:ascii="Minion Pro" w:hAnsi="Minion Pro"/>
                <w:sz w:val="24"/>
              </w:rPr>
            </w:pPr>
            <w:r w:rsidRPr="00BB6C76">
              <w:rPr>
                <w:rFonts w:ascii="Minion Pro" w:hAnsi="Minion Pro"/>
                <w:sz w:val="24"/>
              </w:rPr>
              <w:t>,,Vasile Romanciuc -Promotor al Limbii Române''.</w:t>
            </w:r>
          </w:p>
        </w:tc>
        <w:tc>
          <w:tcPr>
            <w:tcW w:w="2256" w:type="dxa"/>
            <w:shd w:val="clear" w:color="auto" w:fill="FFFF00"/>
          </w:tcPr>
          <w:p w:rsidR="00233C9F" w:rsidRPr="00D44BAF" w:rsidRDefault="00233C9F" w:rsidP="00776413">
            <w:pPr>
              <w:rPr>
                <w:rFonts w:ascii="Minion Pro" w:hAnsi="Minion Pro" w:cs="Times New Roman"/>
              </w:rPr>
            </w:pPr>
            <w:r w:rsidRPr="00D44BAF">
              <w:rPr>
                <w:rFonts w:ascii="Minion Pro" w:hAnsi="Minion Pro" w:cs="Times New Roman"/>
                <w:sz w:val="24"/>
                <w:szCs w:val="24"/>
              </w:rPr>
              <w:t>Echipa de realizare a proiectului</w:t>
            </w:r>
          </w:p>
        </w:tc>
        <w:tc>
          <w:tcPr>
            <w:tcW w:w="2890" w:type="dxa"/>
            <w:tcBorders>
              <w:right w:val="single" w:sz="4" w:space="0" w:color="auto"/>
            </w:tcBorders>
          </w:tcPr>
          <w:p w:rsidR="00233C9F" w:rsidRPr="00D44BAF" w:rsidRDefault="00233C9F" w:rsidP="00233C9F">
            <w:pPr>
              <w:pStyle w:val="ListParagraph"/>
              <w:numPr>
                <w:ilvl w:val="0"/>
                <w:numId w:val="12"/>
              </w:numPr>
              <w:ind w:right="229"/>
              <w:jc w:val="both"/>
              <w:rPr>
                <w:rFonts w:ascii="Minion Pro" w:hAnsi="Minion Pro"/>
                <w:sz w:val="24"/>
                <w:szCs w:val="24"/>
              </w:rPr>
            </w:pPr>
            <w:r w:rsidRPr="00D44BAF">
              <w:rPr>
                <w:rFonts w:ascii="Minion Pro" w:hAnsi="Minion Pro"/>
                <w:sz w:val="24"/>
              </w:rPr>
              <w:t>Școala de Vară a Ambasadorilor limbii române (profesori)</w:t>
            </w:r>
          </w:p>
        </w:tc>
        <w:tc>
          <w:tcPr>
            <w:tcW w:w="2574" w:type="dxa"/>
            <w:tcBorders>
              <w:left w:val="single" w:sz="4" w:space="0" w:color="auto"/>
              <w:right w:val="single" w:sz="4" w:space="0" w:color="auto"/>
            </w:tcBorders>
          </w:tcPr>
          <w:p w:rsidR="00233C9F" w:rsidRPr="00D44BAF" w:rsidRDefault="00233C9F" w:rsidP="00233C9F">
            <w:pPr>
              <w:pStyle w:val="ListParagraph"/>
              <w:numPr>
                <w:ilvl w:val="0"/>
                <w:numId w:val="9"/>
              </w:numPr>
              <w:ind w:left="637" w:right="229"/>
              <w:rPr>
                <w:rFonts w:ascii="Minion Pro" w:hAnsi="Minion Pro"/>
                <w:sz w:val="24"/>
                <w:szCs w:val="24"/>
              </w:rPr>
            </w:pPr>
            <w:r w:rsidRPr="00D44BAF">
              <w:rPr>
                <w:rFonts w:ascii="Minion Pro" w:hAnsi="Minion Pro"/>
                <w:sz w:val="24"/>
                <w:szCs w:val="24"/>
              </w:rPr>
              <w:t>Ostaș Olga</w:t>
            </w:r>
          </w:p>
          <w:p w:rsidR="00233C9F" w:rsidRPr="00D44BAF" w:rsidRDefault="00233C9F" w:rsidP="00776413">
            <w:pPr>
              <w:ind w:left="637" w:right="229" w:firstLine="78"/>
              <w:rPr>
                <w:rFonts w:ascii="Minion Pro" w:hAnsi="Minion Pro" w:cs="Times New Roman"/>
                <w:sz w:val="24"/>
                <w:szCs w:val="24"/>
              </w:rPr>
            </w:pPr>
          </w:p>
          <w:p w:rsidR="00233C9F" w:rsidRPr="00D44BAF" w:rsidRDefault="00233C9F" w:rsidP="00776413">
            <w:pPr>
              <w:pStyle w:val="ListParagraph"/>
              <w:ind w:left="637" w:right="229"/>
              <w:rPr>
                <w:rFonts w:ascii="Minion Pro" w:hAnsi="Minion Pro"/>
                <w:sz w:val="24"/>
                <w:szCs w:val="24"/>
              </w:rPr>
            </w:pPr>
          </w:p>
        </w:tc>
        <w:tc>
          <w:tcPr>
            <w:tcW w:w="1807" w:type="dxa"/>
            <w:tcBorders>
              <w:left w:val="single" w:sz="4" w:space="0" w:color="auto"/>
            </w:tcBorders>
            <w:shd w:val="clear" w:color="auto" w:fill="FFFF00"/>
          </w:tcPr>
          <w:p w:rsidR="00233C9F" w:rsidRPr="00D44BAF" w:rsidRDefault="00233C9F" w:rsidP="00776413">
            <w:pPr>
              <w:ind w:left="180" w:right="229" w:firstLine="78"/>
              <w:jc w:val="both"/>
              <w:rPr>
                <w:rFonts w:ascii="Minion Pro" w:hAnsi="Minion Pro" w:cs="Times New Roman"/>
                <w:sz w:val="24"/>
                <w:szCs w:val="24"/>
              </w:rPr>
            </w:pPr>
          </w:p>
        </w:tc>
      </w:tr>
      <w:tr w:rsidR="00233C9F" w:rsidRPr="00D44BAF" w:rsidTr="00776413">
        <w:trPr>
          <w:trHeight w:val="254"/>
        </w:trPr>
        <w:tc>
          <w:tcPr>
            <w:tcW w:w="2093" w:type="dxa"/>
          </w:tcPr>
          <w:p w:rsidR="00233C9F" w:rsidRPr="00D44BAF" w:rsidRDefault="00233C9F" w:rsidP="00776413">
            <w:pPr>
              <w:ind w:left="-26" w:right="229" w:firstLine="26"/>
              <w:jc w:val="both"/>
              <w:rPr>
                <w:rFonts w:ascii="Minion Pro" w:hAnsi="Minion Pro" w:cs="Times New Roman"/>
                <w:sz w:val="24"/>
                <w:szCs w:val="24"/>
              </w:rPr>
            </w:pPr>
            <w:r w:rsidRPr="00D44BAF">
              <w:rPr>
                <w:rFonts w:ascii="Minion Pro" w:hAnsi="Minion Pro" w:cs="Times New Roman"/>
                <w:sz w:val="24"/>
                <w:szCs w:val="24"/>
              </w:rPr>
              <w:t>August 2020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233C9F" w:rsidRDefault="00233C9F" w:rsidP="00233C9F">
            <w:pPr>
              <w:pStyle w:val="ListParagraph"/>
              <w:numPr>
                <w:ilvl w:val="0"/>
                <w:numId w:val="18"/>
              </w:numPr>
              <w:ind w:left="354"/>
              <w:rPr>
                <w:rFonts w:ascii="Minion Pro" w:hAnsi="Minion Pro"/>
                <w:sz w:val="24"/>
              </w:rPr>
            </w:pPr>
            <w:r w:rsidRPr="00D44BAF">
              <w:rPr>
                <w:rFonts w:ascii="Minion Pro" w:hAnsi="Minion Pro"/>
                <w:sz w:val="24"/>
              </w:rPr>
              <w:t xml:space="preserve">Festivalul cântecului despre Limba română.  </w:t>
            </w:r>
          </w:p>
          <w:p w:rsidR="00233C9F" w:rsidRPr="004D6E0B" w:rsidRDefault="00233C9F" w:rsidP="00233C9F">
            <w:pPr>
              <w:pStyle w:val="ListParagraph"/>
              <w:numPr>
                <w:ilvl w:val="0"/>
                <w:numId w:val="18"/>
              </w:numPr>
              <w:ind w:left="354"/>
              <w:rPr>
                <w:rFonts w:ascii="Minion Pro" w:hAnsi="Minion Pro"/>
                <w:sz w:val="24"/>
              </w:rPr>
            </w:pPr>
            <w:r w:rsidRPr="004D6E0B">
              <w:rPr>
                <w:rFonts w:ascii="Minion Pro" w:hAnsi="Minion Pro"/>
                <w:sz w:val="24"/>
              </w:rPr>
              <w:lastRenderedPageBreak/>
              <w:t>Recital de versuri În memoria domnitorului Ștefan cel Mare</w:t>
            </w:r>
          </w:p>
          <w:p w:rsidR="00233C9F" w:rsidRPr="004D6E0B" w:rsidRDefault="00233C9F" w:rsidP="00776413">
            <w:pPr>
              <w:ind w:left="-6"/>
              <w:rPr>
                <w:rFonts w:ascii="Minion Pro" w:hAnsi="Minion Pro" w:cs="Times New Roman"/>
                <w:sz w:val="24"/>
              </w:rPr>
            </w:pPr>
            <w:r w:rsidRPr="004D6E0B">
              <w:rPr>
                <w:rFonts w:ascii="Minion Pro" w:hAnsi="Minion Pro" w:cs="Times New Roman"/>
                <w:sz w:val="24"/>
              </w:rPr>
              <w:t xml:space="preserve">    Omagiu Limbii Române</w:t>
            </w:r>
          </w:p>
        </w:tc>
        <w:tc>
          <w:tcPr>
            <w:tcW w:w="2256" w:type="dxa"/>
            <w:shd w:val="clear" w:color="auto" w:fill="FFFF00"/>
          </w:tcPr>
          <w:p w:rsidR="00233C9F" w:rsidRPr="00D44BAF" w:rsidRDefault="00233C9F" w:rsidP="00776413">
            <w:pPr>
              <w:jc w:val="both"/>
              <w:rPr>
                <w:rFonts w:ascii="Minion Pro" w:hAnsi="Minion Pro" w:cs="Times New Roman"/>
                <w:sz w:val="24"/>
                <w:szCs w:val="24"/>
              </w:rPr>
            </w:pPr>
            <w:r w:rsidRPr="00D44BAF">
              <w:rPr>
                <w:rFonts w:ascii="Minion Pro" w:hAnsi="Minion Pro" w:cs="Times New Roman"/>
                <w:sz w:val="24"/>
                <w:szCs w:val="24"/>
              </w:rPr>
              <w:lastRenderedPageBreak/>
              <w:t xml:space="preserve">Ambasadorul LRS </w:t>
            </w:r>
          </w:p>
        </w:tc>
        <w:tc>
          <w:tcPr>
            <w:tcW w:w="2890" w:type="dxa"/>
            <w:tcBorders>
              <w:right w:val="single" w:sz="4" w:space="0" w:color="auto"/>
            </w:tcBorders>
          </w:tcPr>
          <w:p w:rsidR="00233C9F" w:rsidRPr="004D6E0B" w:rsidRDefault="00233C9F" w:rsidP="00233C9F">
            <w:pPr>
              <w:pStyle w:val="ListParagraph"/>
              <w:numPr>
                <w:ilvl w:val="0"/>
                <w:numId w:val="12"/>
              </w:numPr>
              <w:rPr>
                <w:rFonts w:ascii="Minion Pro" w:hAnsi="Minion Pro"/>
                <w:sz w:val="24"/>
              </w:rPr>
            </w:pPr>
            <w:r w:rsidRPr="00D44BAF">
              <w:rPr>
                <w:rFonts w:ascii="Minion Pro" w:hAnsi="Minion Pro"/>
                <w:sz w:val="24"/>
              </w:rPr>
              <w:t xml:space="preserve">Școala de Vară a Ambasadorilor </w:t>
            </w:r>
            <w:r w:rsidRPr="00D44BAF">
              <w:rPr>
                <w:rFonts w:ascii="Minion Pro" w:hAnsi="Minion Pro"/>
                <w:sz w:val="24"/>
              </w:rPr>
              <w:lastRenderedPageBreak/>
              <w:t>limbii române (elevi)</w:t>
            </w:r>
          </w:p>
        </w:tc>
        <w:tc>
          <w:tcPr>
            <w:tcW w:w="2574" w:type="dxa"/>
            <w:tcBorders>
              <w:left w:val="single" w:sz="4" w:space="0" w:color="auto"/>
              <w:right w:val="single" w:sz="4" w:space="0" w:color="auto"/>
            </w:tcBorders>
          </w:tcPr>
          <w:p w:rsidR="00233C9F" w:rsidRPr="00D44BAF" w:rsidRDefault="00233C9F" w:rsidP="00776413">
            <w:pPr>
              <w:pStyle w:val="ListParagraph"/>
              <w:ind w:left="637" w:right="229"/>
              <w:rPr>
                <w:rFonts w:ascii="Minion Pro" w:hAnsi="Minion Pro"/>
                <w:sz w:val="24"/>
                <w:szCs w:val="24"/>
              </w:rPr>
            </w:pPr>
          </w:p>
        </w:tc>
        <w:tc>
          <w:tcPr>
            <w:tcW w:w="1807" w:type="dxa"/>
            <w:tcBorders>
              <w:left w:val="single" w:sz="4" w:space="0" w:color="auto"/>
            </w:tcBorders>
            <w:shd w:val="clear" w:color="auto" w:fill="FFFF00"/>
          </w:tcPr>
          <w:p w:rsidR="00233C9F" w:rsidRPr="00D44BAF" w:rsidRDefault="00233C9F" w:rsidP="00776413">
            <w:pPr>
              <w:ind w:left="180" w:right="229" w:firstLine="78"/>
              <w:jc w:val="both"/>
              <w:rPr>
                <w:rFonts w:ascii="Minion Pro" w:hAnsi="Minion Pro" w:cs="Times New Roman"/>
                <w:sz w:val="24"/>
                <w:szCs w:val="24"/>
              </w:rPr>
            </w:pPr>
          </w:p>
        </w:tc>
      </w:tr>
      <w:tr w:rsidR="00233C9F" w:rsidRPr="00D44BAF" w:rsidTr="00776413">
        <w:trPr>
          <w:trHeight w:val="531"/>
        </w:trPr>
        <w:tc>
          <w:tcPr>
            <w:tcW w:w="2093" w:type="dxa"/>
          </w:tcPr>
          <w:p w:rsidR="00233C9F" w:rsidRPr="00D44BAF" w:rsidRDefault="00233C9F" w:rsidP="00776413">
            <w:pPr>
              <w:ind w:left="-26" w:right="229" w:firstLine="26"/>
              <w:jc w:val="both"/>
              <w:rPr>
                <w:rFonts w:ascii="Minion Pro" w:hAnsi="Minion Pro" w:cs="Times New Roman"/>
                <w:sz w:val="24"/>
                <w:szCs w:val="24"/>
              </w:rPr>
            </w:pPr>
            <w:r w:rsidRPr="00D44BAF">
              <w:rPr>
                <w:rFonts w:ascii="Minion Pro" w:hAnsi="Minion Pro" w:cs="Times New Roman"/>
                <w:sz w:val="24"/>
                <w:szCs w:val="24"/>
              </w:rPr>
              <w:lastRenderedPageBreak/>
              <w:t>Septembrie 2020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233C9F" w:rsidRDefault="00233C9F" w:rsidP="00233C9F">
            <w:pPr>
              <w:pStyle w:val="ListParagraph"/>
              <w:numPr>
                <w:ilvl w:val="0"/>
                <w:numId w:val="18"/>
              </w:numPr>
              <w:ind w:left="354"/>
              <w:rPr>
                <w:rFonts w:ascii="Minion Pro" w:hAnsi="Minion Pro"/>
                <w:sz w:val="24"/>
              </w:rPr>
            </w:pPr>
            <w:r w:rsidRPr="00D44BAF">
              <w:rPr>
                <w:rFonts w:ascii="Minion Pro" w:hAnsi="Minion Pro"/>
                <w:sz w:val="24"/>
              </w:rPr>
              <w:t>Excursie pe Aleea clasicilor</w:t>
            </w:r>
          </w:p>
          <w:p w:rsidR="00233C9F" w:rsidRPr="004D6E0B" w:rsidRDefault="00233C9F" w:rsidP="00233C9F">
            <w:pPr>
              <w:pStyle w:val="ListParagraph"/>
              <w:numPr>
                <w:ilvl w:val="0"/>
                <w:numId w:val="18"/>
              </w:numPr>
              <w:ind w:left="354"/>
              <w:rPr>
                <w:rFonts w:ascii="Minion Pro" w:hAnsi="Minion Pro"/>
                <w:sz w:val="24"/>
              </w:rPr>
            </w:pPr>
            <w:r w:rsidRPr="004D6E0B">
              <w:rPr>
                <w:rFonts w:ascii="Minion Pro" w:hAnsi="Minion Pro"/>
                <w:sz w:val="24"/>
              </w:rPr>
              <w:t>Training de dicţie.</w:t>
            </w:r>
          </w:p>
        </w:tc>
        <w:tc>
          <w:tcPr>
            <w:tcW w:w="2256" w:type="dxa"/>
            <w:shd w:val="clear" w:color="auto" w:fill="FFFF00"/>
          </w:tcPr>
          <w:p w:rsidR="00233C9F" w:rsidRPr="00D44BAF" w:rsidRDefault="00233C9F" w:rsidP="00776413">
            <w:pPr>
              <w:rPr>
                <w:rFonts w:ascii="Minion Pro" w:hAnsi="Minion Pro" w:cs="Times New Roman"/>
              </w:rPr>
            </w:pPr>
            <w:r w:rsidRPr="00D44BAF">
              <w:rPr>
                <w:rFonts w:ascii="Minion Pro" w:hAnsi="Minion Pro" w:cs="Times New Roman"/>
                <w:sz w:val="24"/>
                <w:szCs w:val="24"/>
              </w:rPr>
              <w:t>Echipa de realizare a proiectului</w:t>
            </w:r>
          </w:p>
        </w:tc>
        <w:tc>
          <w:tcPr>
            <w:tcW w:w="2890" w:type="dxa"/>
            <w:tcBorders>
              <w:right w:val="single" w:sz="4" w:space="0" w:color="auto"/>
            </w:tcBorders>
          </w:tcPr>
          <w:p w:rsidR="00233C9F" w:rsidRPr="00D44BAF" w:rsidRDefault="00233C9F" w:rsidP="00776413">
            <w:pPr>
              <w:ind w:left="180" w:right="229" w:firstLine="78"/>
              <w:jc w:val="both"/>
              <w:rPr>
                <w:rFonts w:ascii="Minion Pro" w:hAnsi="Minion Pro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left w:val="single" w:sz="4" w:space="0" w:color="auto"/>
              <w:right w:val="single" w:sz="4" w:space="0" w:color="auto"/>
            </w:tcBorders>
          </w:tcPr>
          <w:p w:rsidR="00233C9F" w:rsidRPr="00D44BAF" w:rsidRDefault="00233C9F" w:rsidP="00776413">
            <w:pPr>
              <w:pStyle w:val="ListParagraph"/>
              <w:ind w:left="637" w:right="229"/>
              <w:rPr>
                <w:rFonts w:ascii="Minion Pro" w:hAnsi="Minion Pro"/>
                <w:sz w:val="24"/>
                <w:szCs w:val="24"/>
              </w:rPr>
            </w:pPr>
          </w:p>
        </w:tc>
        <w:tc>
          <w:tcPr>
            <w:tcW w:w="1807" w:type="dxa"/>
            <w:tcBorders>
              <w:left w:val="single" w:sz="4" w:space="0" w:color="auto"/>
            </w:tcBorders>
            <w:shd w:val="clear" w:color="auto" w:fill="FFFF00"/>
          </w:tcPr>
          <w:p w:rsidR="00233C9F" w:rsidRPr="00D44BAF" w:rsidRDefault="00233C9F" w:rsidP="00776413">
            <w:pPr>
              <w:ind w:left="180" w:right="229" w:firstLine="78"/>
              <w:jc w:val="both"/>
              <w:rPr>
                <w:rFonts w:ascii="Minion Pro" w:hAnsi="Minion Pro" w:cs="Times New Roman"/>
                <w:sz w:val="24"/>
                <w:szCs w:val="24"/>
              </w:rPr>
            </w:pPr>
          </w:p>
        </w:tc>
      </w:tr>
      <w:tr w:rsidR="00233C9F" w:rsidRPr="00D44BAF" w:rsidTr="00776413">
        <w:trPr>
          <w:trHeight w:val="531"/>
        </w:trPr>
        <w:tc>
          <w:tcPr>
            <w:tcW w:w="2093" w:type="dxa"/>
          </w:tcPr>
          <w:p w:rsidR="00233C9F" w:rsidRPr="00D44BAF" w:rsidRDefault="00233C9F" w:rsidP="00776413">
            <w:pPr>
              <w:ind w:left="-26" w:right="229" w:firstLine="26"/>
              <w:jc w:val="both"/>
              <w:rPr>
                <w:rFonts w:ascii="Minion Pro" w:hAnsi="Minion Pro" w:cs="Times New Roman"/>
                <w:sz w:val="24"/>
                <w:szCs w:val="24"/>
              </w:rPr>
            </w:pPr>
            <w:r w:rsidRPr="00D44BAF">
              <w:rPr>
                <w:rFonts w:ascii="Minion Pro" w:hAnsi="Minion Pro" w:cs="Times New Roman"/>
                <w:sz w:val="24"/>
                <w:szCs w:val="24"/>
              </w:rPr>
              <w:t>Octombrie 2020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233C9F" w:rsidRDefault="00233C9F" w:rsidP="00233C9F">
            <w:pPr>
              <w:pStyle w:val="ListParagraph"/>
              <w:numPr>
                <w:ilvl w:val="0"/>
                <w:numId w:val="18"/>
              </w:numPr>
              <w:ind w:left="354"/>
              <w:rPr>
                <w:rFonts w:ascii="Minion Pro" w:hAnsi="Minion Pro"/>
                <w:sz w:val="24"/>
              </w:rPr>
            </w:pPr>
            <w:r w:rsidRPr="00D44BAF">
              <w:rPr>
                <w:rFonts w:ascii="Minion Pro" w:hAnsi="Minion Pro"/>
                <w:sz w:val="24"/>
              </w:rPr>
              <w:t>Limba română îşi premiază vorbitorii culţi.</w:t>
            </w:r>
          </w:p>
          <w:p w:rsidR="00233C9F" w:rsidRPr="004D6E0B" w:rsidRDefault="00233C9F" w:rsidP="00233C9F">
            <w:pPr>
              <w:pStyle w:val="ListParagraph"/>
              <w:numPr>
                <w:ilvl w:val="0"/>
                <w:numId w:val="18"/>
              </w:numPr>
              <w:ind w:left="354"/>
              <w:rPr>
                <w:rFonts w:ascii="Minion Pro" w:hAnsi="Minion Pro"/>
                <w:sz w:val="24"/>
              </w:rPr>
            </w:pPr>
            <w:r w:rsidRPr="004D6E0B">
              <w:rPr>
                <w:rFonts w:ascii="Minion Pro" w:hAnsi="Minion Pro"/>
                <w:sz w:val="24"/>
              </w:rPr>
              <w:t>Proiecte de grup</w:t>
            </w:r>
            <w:r>
              <w:rPr>
                <w:rFonts w:ascii="Minion Pro" w:hAnsi="Minion Pro"/>
                <w:sz w:val="24"/>
              </w:rPr>
              <w:t xml:space="preserve"> </w:t>
            </w:r>
            <w:r w:rsidRPr="004D6E0B">
              <w:rPr>
                <w:rFonts w:ascii="Minion Pro" w:hAnsi="Minion Pro"/>
                <w:sz w:val="24"/>
              </w:rPr>
              <w:t>,,Calitatea limbii român</w:t>
            </w:r>
            <w:r>
              <w:rPr>
                <w:rFonts w:ascii="Minion Pro" w:hAnsi="Minion Pro"/>
                <w:sz w:val="24"/>
              </w:rPr>
              <w:t>e”</w:t>
            </w:r>
          </w:p>
        </w:tc>
        <w:tc>
          <w:tcPr>
            <w:tcW w:w="2256" w:type="dxa"/>
            <w:shd w:val="clear" w:color="auto" w:fill="FFFF00"/>
          </w:tcPr>
          <w:p w:rsidR="00233C9F" w:rsidRPr="00D44BAF" w:rsidRDefault="00233C9F" w:rsidP="00776413">
            <w:pPr>
              <w:jc w:val="both"/>
              <w:rPr>
                <w:rFonts w:ascii="Minion Pro" w:hAnsi="Minion Pro" w:cs="Times New Roman"/>
                <w:sz w:val="24"/>
                <w:szCs w:val="24"/>
              </w:rPr>
            </w:pPr>
            <w:r w:rsidRPr="00D44BAF">
              <w:rPr>
                <w:rFonts w:ascii="Minion Pro" w:hAnsi="Minion Pro" w:cs="Times New Roman"/>
                <w:sz w:val="24"/>
                <w:szCs w:val="24"/>
              </w:rPr>
              <w:t xml:space="preserve">Ambasadorul LRS </w:t>
            </w:r>
          </w:p>
        </w:tc>
        <w:tc>
          <w:tcPr>
            <w:tcW w:w="2890" w:type="dxa"/>
            <w:tcBorders>
              <w:right w:val="single" w:sz="4" w:space="0" w:color="auto"/>
            </w:tcBorders>
          </w:tcPr>
          <w:p w:rsidR="00233C9F" w:rsidRPr="00D44BAF" w:rsidRDefault="00233C9F" w:rsidP="00233C9F">
            <w:pPr>
              <w:pStyle w:val="ListParagraph"/>
              <w:numPr>
                <w:ilvl w:val="0"/>
                <w:numId w:val="9"/>
              </w:numPr>
              <w:ind w:left="513" w:right="229"/>
              <w:jc w:val="both"/>
              <w:rPr>
                <w:rFonts w:ascii="Minion Pro" w:hAnsi="Minion Pro"/>
                <w:sz w:val="24"/>
                <w:szCs w:val="24"/>
              </w:rPr>
            </w:pPr>
            <w:r w:rsidRPr="00D44BAF">
              <w:rPr>
                <w:rFonts w:ascii="Minion Pro" w:hAnsi="Minion Pro"/>
                <w:sz w:val="24"/>
              </w:rPr>
              <w:t>Limba română îşi premiază vorbitorii culţi</w:t>
            </w:r>
          </w:p>
        </w:tc>
        <w:tc>
          <w:tcPr>
            <w:tcW w:w="2574" w:type="dxa"/>
            <w:tcBorders>
              <w:left w:val="single" w:sz="4" w:space="0" w:color="auto"/>
              <w:right w:val="single" w:sz="4" w:space="0" w:color="auto"/>
            </w:tcBorders>
          </w:tcPr>
          <w:p w:rsidR="00233C9F" w:rsidRPr="00D44BAF" w:rsidRDefault="00233C9F" w:rsidP="00776413">
            <w:pPr>
              <w:pStyle w:val="ListParagraph"/>
              <w:ind w:left="637" w:right="229"/>
              <w:rPr>
                <w:rFonts w:ascii="Minion Pro" w:hAnsi="Minion Pro"/>
                <w:sz w:val="24"/>
                <w:szCs w:val="24"/>
              </w:rPr>
            </w:pPr>
          </w:p>
          <w:p w:rsidR="00233C9F" w:rsidRPr="00D44BAF" w:rsidRDefault="00233C9F" w:rsidP="00776413">
            <w:pPr>
              <w:ind w:left="637" w:right="229" w:firstLine="78"/>
              <w:rPr>
                <w:rFonts w:ascii="Minion Pro" w:hAnsi="Minion Pro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left w:val="single" w:sz="4" w:space="0" w:color="auto"/>
            </w:tcBorders>
            <w:shd w:val="clear" w:color="auto" w:fill="FFFF00"/>
          </w:tcPr>
          <w:p w:rsidR="00233C9F" w:rsidRPr="00D44BAF" w:rsidRDefault="00233C9F" w:rsidP="00776413">
            <w:pPr>
              <w:ind w:left="180" w:right="229" w:firstLine="78"/>
              <w:jc w:val="both"/>
              <w:rPr>
                <w:rFonts w:ascii="Minion Pro" w:hAnsi="Minion Pro" w:cs="Times New Roman"/>
                <w:sz w:val="24"/>
                <w:szCs w:val="24"/>
              </w:rPr>
            </w:pPr>
          </w:p>
        </w:tc>
      </w:tr>
      <w:tr w:rsidR="00233C9F" w:rsidRPr="00D44BAF" w:rsidTr="00776413">
        <w:trPr>
          <w:trHeight w:val="1063"/>
        </w:trPr>
        <w:tc>
          <w:tcPr>
            <w:tcW w:w="2093" w:type="dxa"/>
          </w:tcPr>
          <w:p w:rsidR="00233C9F" w:rsidRPr="00D44BAF" w:rsidRDefault="00233C9F" w:rsidP="00776413">
            <w:pPr>
              <w:ind w:left="-26" w:right="229" w:firstLine="26"/>
              <w:jc w:val="both"/>
              <w:rPr>
                <w:rFonts w:ascii="Minion Pro" w:hAnsi="Minion Pro" w:cs="Times New Roman"/>
                <w:sz w:val="24"/>
                <w:szCs w:val="24"/>
              </w:rPr>
            </w:pPr>
            <w:r w:rsidRPr="00D44BAF">
              <w:rPr>
                <w:rFonts w:ascii="Minion Pro" w:hAnsi="Minion Pro" w:cs="Times New Roman"/>
                <w:sz w:val="24"/>
                <w:szCs w:val="24"/>
              </w:rPr>
              <w:t>Noiembrie 2020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233C9F" w:rsidRPr="004D6E0B" w:rsidRDefault="00233C9F" w:rsidP="00233C9F">
            <w:pPr>
              <w:pStyle w:val="ListParagraph"/>
              <w:numPr>
                <w:ilvl w:val="0"/>
                <w:numId w:val="18"/>
              </w:numPr>
              <w:ind w:left="354"/>
              <w:rPr>
                <w:rFonts w:ascii="Minion Pro" w:hAnsi="Minion Pro"/>
                <w:i/>
                <w:sz w:val="24"/>
              </w:rPr>
            </w:pPr>
            <w:r w:rsidRPr="004D6E0B">
              <w:rPr>
                <w:rFonts w:ascii="Minion Pro" w:hAnsi="Minion Pro"/>
                <w:sz w:val="24"/>
              </w:rPr>
              <w:t xml:space="preserve">Atelier pentru părinți </w:t>
            </w:r>
            <w:r w:rsidRPr="004D6E0B">
              <w:rPr>
                <w:rFonts w:ascii="Minion Pro" w:hAnsi="Minion Pro"/>
                <w:i/>
                <w:sz w:val="24"/>
              </w:rPr>
              <w:t>Cultura comunicării</w:t>
            </w:r>
          </w:p>
          <w:p w:rsidR="00233C9F" w:rsidRPr="004D6E0B" w:rsidRDefault="00233C9F" w:rsidP="00233C9F">
            <w:pPr>
              <w:pStyle w:val="ListParagraph"/>
              <w:numPr>
                <w:ilvl w:val="0"/>
                <w:numId w:val="18"/>
              </w:numPr>
              <w:ind w:left="354"/>
              <w:rPr>
                <w:rFonts w:ascii="Minion Pro" w:hAnsi="Minion Pro"/>
                <w:sz w:val="24"/>
              </w:rPr>
            </w:pPr>
            <w:r w:rsidRPr="004D6E0B">
              <w:rPr>
                <w:rFonts w:ascii="Minion Pro" w:hAnsi="Minion Pro"/>
                <w:sz w:val="24"/>
              </w:rPr>
              <w:t>Poster,,Capcane lingvistice’’</w:t>
            </w:r>
          </w:p>
        </w:tc>
        <w:tc>
          <w:tcPr>
            <w:tcW w:w="2256" w:type="dxa"/>
            <w:shd w:val="clear" w:color="auto" w:fill="FFFF00"/>
          </w:tcPr>
          <w:p w:rsidR="00233C9F" w:rsidRPr="00D44BAF" w:rsidRDefault="00233C9F" w:rsidP="00776413">
            <w:pPr>
              <w:ind w:left="-16" w:right="229" w:firstLine="16"/>
              <w:jc w:val="both"/>
              <w:rPr>
                <w:rFonts w:ascii="Minion Pro" w:hAnsi="Minion Pro" w:cs="Times New Roman"/>
                <w:sz w:val="24"/>
                <w:szCs w:val="24"/>
              </w:rPr>
            </w:pPr>
            <w:r w:rsidRPr="00D44BAF">
              <w:rPr>
                <w:rFonts w:ascii="Minion Pro" w:hAnsi="Minion Pro" w:cs="Times New Roman"/>
                <w:sz w:val="24"/>
                <w:szCs w:val="24"/>
              </w:rPr>
              <w:t xml:space="preserve">Ambasadorul LRS </w:t>
            </w:r>
          </w:p>
          <w:p w:rsidR="00233C9F" w:rsidRPr="00D44BAF" w:rsidRDefault="00233C9F" w:rsidP="00776413">
            <w:pPr>
              <w:ind w:left="-16" w:right="229" w:firstLine="16"/>
              <w:jc w:val="both"/>
              <w:rPr>
                <w:rFonts w:ascii="Minion Pro" w:hAnsi="Minion Pro" w:cs="Times New Roman"/>
                <w:sz w:val="24"/>
                <w:szCs w:val="24"/>
              </w:rPr>
            </w:pPr>
            <w:r w:rsidRPr="00D44BAF">
              <w:rPr>
                <w:rFonts w:ascii="Minion Pro" w:hAnsi="Minion Pro" w:cs="Times New Roman"/>
                <w:sz w:val="24"/>
                <w:szCs w:val="24"/>
              </w:rPr>
              <w:t>Echipa de realizare a proiectului</w:t>
            </w:r>
          </w:p>
        </w:tc>
        <w:tc>
          <w:tcPr>
            <w:tcW w:w="2890" w:type="dxa"/>
            <w:tcBorders>
              <w:right w:val="single" w:sz="4" w:space="0" w:color="auto"/>
            </w:tcBorders>
          </w:tcPr>
          <w:p w:rsidR="00233C9F" w:rsidRPr="00D44BAF" w:rsidRDefault="00233C9F" w:rsidP="00233C9F">
            <w:pPr>
              <w:pStyle w:val="ListParagraph"/>
              <w:numPr>
                <w:ilvl w:val="0"/>
                <w:numId w:val="12"/>
              </w:numPr>
              <w:rPr>
                <w:rFonts w:ascii="Minion Pro" w:hAnsi="Minion Pro"/>
                <w:sz w:val="24"/>
              </w:rPr>
            </w:pPr>
          </w:p>
        </w:tc>
        <w:tc>
          <w:tcPr>
            <w:tcW w:w="2574" w:type="dxa"/>
            <w:tcBorders>
              <w:left w:val="single" w:sz="4" w:space="0" w:color="auto"/>
              <w:right w:val="single" w:sz="4" w:space="0" w:color="auto"/>
            </w:tcBorders>
          </w:tcPr>
          <w:p w:rsidR="00233C9F" w:rsidRPr="00D44BAF" w:rsidRDefault="00233C9F" w:rsidP="00776413">
            <w:pPr>
              <w:pStyle w:val="ListParagraph"/>
              <w:ind w:left="637" w:right="229"/>
              <w:rPr>
                <w:rFonts w:ascii="Minion Pro" w:hAnsi="Minion Pro"/>
                <w:sz w:val="24"/>
                <w:szCs w:val="24"/>
              </w:rPr>
            </w:pPr>
          </w:p>
        </w:tc>
        <w:tc>
          <w:tcPr>
            <w:tcW w:w="1807" w:type="dxa"/>
            <w:tcBorders>
              <w:left w:val="single" w:sz="4" w:space="0" w:color="auto"/>
            </w:tcBorders>
            <w:shd w:val="clear" w:color="auto" w:fill="FFFF00"/>
          </w:tcPr>
          <w:p w:rsidR="00233C9F" w:rsidRPr="00D44BAF" w:rsidRDefault="00233C9F" w:rsidP="00776413">
            <w:pPr>
              <w:ind w:left="-16" w:right="229" w:firstLine="16"/>
              <w:jc w:val="both"/>
              <w:rPr>
                <w:rFonts w:ascii="Minion Pro" w:hAnsi="Minion Pro" w:cs="Times New Roman"/>
                <w:sz w:val="24"/>
                <w:szCs w:val="24"/>
              </w:rPr>
            </w:pPr>
            <w:r w:rsidRPr="00D44BAF">
              <w:rPr>
                <w:rFonts w:ascii="Minion Pro" w:hAnsi="Minion Pro" w:cs="Times New Roman"/>
                <w:sz w:val="24"/>
                <w:szCs w:val="24"/>
              </w:rPr>
              <w:t>Foto, video plasate pe pagina de facebook</w:t>
            </w:r>
          </w:p>
        </w:tc>
      </w:tr>
      <w:tr w:rsidR="00233C9F" w:rsidRPr="00D44BAF" w:rsidTr="00776413">
        <w:trPr>
          <w:trHeight w:val="508"/>
        </w:trPr>
        <w:tc>
          <w:tcPr>
            <w:tcW w:w="2093" w:type="dxa"/>
          </w:tcPr>
          <w:p w:rsidR="00233C9F" w:rsidRPr="00D44BAF" w:rsidRDefault="00233C9F" w:rsidP="00776413">
            <w:pPr>
              <w:ind w:left="-26" w:right="229" w:firstLine="26"/>
              <w:jc w:val="both"/>
              <w:rPr>
                <w:rFonts w:ascii="Minion Pro" w:hAnsi="Minion Pro" w:cs="Times New Roman"/>
                <w:sz w:val="24"/>
                <w:szCs w:val="24"/>
              </w:rPr>
            </w:pPr>
            <w:r w:rsidRPr="00D44BAF">
              <w:rPr>
                <w:rFonts w:ascii="Minion Pro" w:hAnsi="Minion Pro" w:cs="Times New Roman"/>
                <w:sz w:val="24"/>
                <w:szCs w:val="24"/>
              </w:rPr>
              <w:t>Decembrie2020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233C9F" w:rsidRPr="00D44BAF" w:rsidRDefault="00233C9F" w:rsidP="00233C9F">
            <w:pPr>
              <w:pStyle w:val="ListParagraph"/>
              <w:numPr>
                <w:ilvl w:val="0"/>
                <w:numId w:val="18"/>
              </w:numPr>
              <w:ind w:left="354"/>
              <w:rPr>
                <w:rFonts w:ascii="Minion Pro" w:hAnsi="Minion Pro"/>
                <w:sz w:val="24"/>
              </w:rPr>
            </w:pPr>
            <w:r w:rsidRPr="00D44BAF">
              <w:rPr>
                <w:rFonts w:ascii="Minion Pro" w:hAnsi="Minion Pro"/>
                <w:sz w:val="24"/>
              </w:rPr>
              <w:t>Invitatul de onoare al limbii române (Interviu public în școala noastră cu un scriitor, om de artă, filolog)</w:t>
            </w:r>
          </w:p>
          <w:p w:rsidR="00233C9F" w:rsidRPr="00D44BAF" w:rsidRDefault="00233C9F" w:rsidP="00233C9F">
            <w:pPr>
              <w:pStyle w:val="ListParagraph"/>
              <w:numPr>
                <w:ilvl w:val="0"/>
                <w:numId w:val="18"/>
              </w:numPr>
              <w:ind w:left="354"/>
              <w:rPr>
                <w:rFonts w:ascii="Minion Pro" w:hAnsi="Minion Pro"/>
                <w:sz w:val="24"/>
              </w:rPr>
            </w:pPr>
            <w:r w:rsidRPr="00D44BAF">
              <w:rPr>
                <w:rFonts w:ascii="Minion Pro" w:hAnsi="Minion Pro"/>
                <w:sz w:val="24"/>
              </w:rPr>
              <w:t>Desfășurarea campaniei</w:t>
            </w:r>
          </w:p>
          <w:p w:rsidR="00233C9F" w:rsidRPr="00D44BAF" w:rsidRDefault="00233C9F" w:rsidP="00776413">
            <w:pPr>
              <w:ind w:left="354" w:firstLine="78"/>
              <w:rPr>
                <w:rFonts w:ascii="Minion Pro" w:hAnsi="Minion Pro" w:cs="Times New Roman"/>
                <w:sz w:val="24"/>
              </w:rPr>
            </w:pPr>
            <w:r w:rsidRPr="00D44BAF">
              <w:rPr>
                <w:rFonts w:ascii="Minion Pro" w:hAnsi="Minion Pro" w:cs="Times New Roman"/>
                <w:sz w:val="24"/>
              </w:rPr>
              <w:t xml:space="preserve">„Cuvântul zilei” </w:t>
            </w:r>
          </w:p>
          <w:p w:rsidR="00233C9F" w:rsidRPr="004D6E0B" w:rsidRDefault="00233C9F" w:rsidP="00233C9F">
            <w:pPr>
              <w:pStyle w:val="ListParagraph"/>
              <w:numPr>
                <w:ilvl w:val="0"/>
                <w:numId w:val="18"/>
              </w:numPr>
              <w:ind w:left="354"/>
              <w:rPr>
                <w:rFonts w:ascii="Minion Pro" w:hAnsi="Minion Pro"/>
                <w:sz w:val="24"/>
              </w:rPr>
            </w:pPr>
            <w:r w:rsidRPr="00D44BAF">
              <w:rPr>
                <w:rFonts w:ascii="Minion Pro" w:hAnsi="Minion Pro"/>
                <w:sz w:val="24"/>
              </w:rPr>
              <w:t>Activitate extracurricu lară,,Călătorie în lumea cuvintelor’’</w:t>
            </w:r>
          </w:p>
        </w:tc>
        <w:tc>
          <w:tcPr>
            <w:tcW w:w="2256" w:type="dxa"/>
            <w:shd w:val="clear" w:color="auto" w:fill="FFFF00"/>
          </w:tcPr>
          <w:p w:rsidR="00233C9F" w:rsidRPr="00D44BAF" w:rsidRDefault="00233C9F" w:rsidP="00776413">
            <w:pPr>
              <w:jc w:val="both"/>
              <w:rPr>
                <w:rFonts w:ascii="Minion Pro" w:hAnsi="Minion Pro" w:cs="Times New Roman"/>
                <w:sz w:val="24"/>
                <w:szCs w:val="24"/>
              </w:rPr>
            </w:pPr>
            <w:r w:rsidRPr="00D44BAF">
              <w:rPr>
                <w:rFonts w:ascii="Minion Pro" w:hAnsi="Minion Pro" w:cs="Times New Roman"/>
                <w:sz w:val="24"/>
                <w:szCs w:val="24"/>
              </w:rPr>
              <w:t>Ambasadorul LRS</w:t>
            </w:r>
          </w:p>
        </w:tc>
        <w:tc>
          <w:tcPr>
            <w:tcW w:w="2890" w:type="dxa"/>
            <w:tcBorders>
              <w:right w:val="single" w:sz="4" w:space="0" w:color="auto"/>
            </w:tcBorders>
          </w:tcPr>
          <w:p w:rsidR="00233C9F" w:rsidRPr="00D44BAF" w:rsidRDefault="00233C9F" w:rsidP="00776413">
            <w:pPr>
              <w:pStyle w:val="ListParagraph"/>
              <w:rPr>
                <w:rFonts w:ascii="Minion Pro" w:hAnsi="Minion Pro"/>
                <w:sz w:val="24"/>
              </w:rPr>
            </w:pPr>
          </w:p>
        </w:tc>
        <w:tc>
          <w:tcPr>
            <w:tcW w:w="2574" w:type="dxa"/>
            <w:tcBorders>
              <w:left w:val="single" w:sz="4" w:space="0" w:color="auto"/>
              <w:right w:val="single" w:sz="4" w:space="0" w:color="auto"/>
            </w:tcBorders>
          </w:tcPr>
          <w:p w:rsidR="00233C9F" w:rsidRPr="00D44BAF" w:rsidRDefault="00233C9F" w:rsidP="00776413">
            <w:pPr>
              <w:pStyle w:val="ListParagraph"/>
              <w:ind w:left="637" w:right="229"/>
              <w:rPr>
                <w:rFonts w:ascii="Minion Pro" w:hAnsi="Minion Pro"/>
                <w:sz w:val="24"/>
                <w:szCs w:val="24"/>
              </w:rPr>
            </w:pPr>
          </w:p>
        </w:tc>
        <w:tc>
          <w:tcPr>
            <w:tcW w:w="1807" w:type="dxa"/>
            <w:tcBorders>
              <w:left w:val="single" w:sz="4" w:space="0" w:color="auto"/>
            </w:tcBorders>
            <w:shd w:val="clear" w:color="auto" w:fill="FFFF00"/>
          </w:tcPr>
          <w:p w:rsidR="00233C9F" w:rsidRPr="00D44BAF" w:rsidRDefault="00233C9F" w:rsidP="00776413">
            <w:pPr>
              <w:ind w:left="180" w:right="229" w:firstLine="78"/>
              <w:jc w:val="both"/>
              <w:rPr>
                <w:rFonts w:ascii="Minion Pro" w:hAnsi="Minion Pro" w:cs="Times New Roman"/>
                <w:sz w:val="24"/>
                <w:szCs w:val="24"/>
              </w:rPr>
            </w:pPr>
          </w:p>
        </w:tc>
      </w:tr>
      <w:tr w:rsidR="00233C9F" w:rsidRPr="00D44BAF" w:rsidTr="00776413">
        <w:trPr>
          <w:trHeight w:val="254"/>
        </w:trPr>
        <w:tc>
          <w:tcPr>
            <w:tcW w:w="2093" w:type="dxa"/>
          </w:tcPr>
          <w:p w:rsidR="00233C9F" w:rsidRPr="00D44BAF" w:rsidRDefault="00233C9F" w:rsidP="00776413">
            <w:pPr>
              <w:ind w:left="-26" w:right="229" w:firstLine="26"/>
              <w:jc w:val="both"/>
              <w:rPr>
                <w:rFonts w:ascii="Minion Pro" w:hAnsi="Minion Pro" w:cs="Times New Roman"/>
                <w:sz w:val="24"/>
                <w:szCs w:val="24"/>
              </w:rPr>
            </w:pPr>
            <w:r w:rsidRPr="00D44BAF">
              <w:rPr>
                <w:rFonts w:ascii="Minion Pro" w:hAnsi="Minion Pro" w:cs="Times New Roman"/>
                <w:sz w:val="24"/>
                <w:szCs w:val="24"/>
              </w:rPr>
              <w:t>Ianuarie 2021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233C9F" w:rsidRPr="00D44BAF" w:rsidRDefault="00233C9F" w:rsidP="00233C9F">
            <w:pPr>
              <w:pStyle w:val="ListParagraph"/>
              <w:numPr>
                <w:ilvl w:val="0"/>
                <w:numId w:val="18"/>
              </w:numPr>
              <w:ind w:left="354"/>
              <w:rPr>
                <w:rFonts w:ascii="Minion Pro" w:hAnsi="Minion Pro"/>
                <w:sz w:val="24"/>
              </w:rPr>
            </w:pPr>
            <w:r w:rsidRPr="00D44BAF">
              <w:rPr>
                <w:rFonts w:ascii="Minion Pro" w:hAnsi="Minion Pro"/>
                <w:sz w:val="24"/>
              </w:rPr>
              <w:t>Campionatul de ortografie în școală. Participă și cadrele didactice și elevii.</w:t>
            </w:r>
          </w:p>
          <w:p w:rsidR="00233C9F" w:rsidRPr="00D44BAF" w:rsidRDefault="00233C9F" w:rsidP="00233C9F">
            <w:pPr>
              <w:pStyle w:val="ListParagraph"/>
              <w:numPr>
                <w:ilvl w:val="0"/>
                <w:numId w:val="18"/>
              </w:numPr>
              <w:ind w:left="354"/>
              <w:rPr>
                <w:rFonts w:ascii="Minion Pro" w:hAnsi="Minion Pro"/>
                <w:sz w:val="24"/>
              </w:rPr>
            </w:pPr>
            <w:r w:rsidRPr="00D44BAF">
              <w:rPr>
                <w:rFonts w:ascii="Minion Pro" w:hAnsi="Minion Pro"/>
                <w:sz w:val="24"/>
              </w:rPr>
              <w:t>Mihai Eminescu, de straja la hotarul Limbii. Expoziție de lucrări plastice</w:t>
            </w:r>
          </w:p>
          <w:p w:rsidR="00233C9F" w:rsidRPr="00D44BAF" w:rsidRDefault="00233C9F" w:rsidP="00233C9F">
            <w:pPr>
              <w:pStyle w:val="ListParagraph"/>
              <w:numPr>
                <w:ilvl w:val="0"/>
                <w:numId w:val="18"/>
              </w:numPr>
              <w:ind w:left="354"/>
              <w:rPr>
                <w:rFonts w:ascii="Minion Pro" w:hAnsi="Minion Pro"/>
                <w:sz w:val="24"/>
              </w:rPr>
            </w:pPr>
            <w:r w:rsidRPr="00D44BAF">
              <w:rPr>
                <w:rFonts w:ascii="Minion Pro" w:hAnsi="Minion Pro"/>
                <w:sz w:val="24"/>
              </w:rPr>
              <w:t>Pastila de limbă. Rubrică permanentă susținută în cadrul școlii (panou sau activitate lunară la careul școlar)</w:t>
            </w:r>
          </w:p>
          <w:p w:rsidR="00233C9F" w:rsidRPr="00D44BAF" w:rsidRDefault="00233C9F" w:rsidP="00233C9F">
            <w:pPr>
              <w:pStyle w:val="ListParagraph"/>
              <w:numPr>
                <w:ilvl w:val="0"/>
                <w:numId w:val="18"/>
              </w:numPr>
              <w:ind w:left="354"/>
              <w:rPr>
                <w:rFonts w:ascii="Minion Pro" w:hAnsi="Minion Pro"/>
                <w:sz w:val="24"/>
              </w:rPr>
            </w:pPr>
            <w:r w:rsidRPr="00D44BAF">
              <w:rPr>
                <w:rFonts w:ascii="Minion Pro" w:hAnsi="Minion Pro"/>
                <w:sz w:val="24"/>
              </w:rPr>
              <w:t xml:space="preserve">Limba română, cea mai frumoasă dintre toate limbile </w:t>
            </w:r>
            <w:r w:rsidRPr="00D44BAF">
              <w:rPr>
                <w:rFonts w:ascii="Minion Pro" w:hAnsi="Minion Pro"/>
                <w:sz w:val="24"/>
              </w:rPr>
              <w:lastRenderedPageBreak/>
              <w:t>lumii. Flashmob</w:t>
            </w:r>
          </w:p>
        </w:tc>
        <w:tc>
          <w:tcPr>
            <w:tcW w:w="2256" w:type="dxa"/>
            <w:shd w:val="clear" w:color="auto" w:fill="FFFF00"/>
          </w:tcPr>
          <w:p w:rsidR="00233C9F" w:rsidRPr="00D44BAF" w:rsidRDefault="00233C9F" w:rsidP="00776413">
            <w:pPr>
              <w:rPr>
                <w:rFonts w:ascii="Minion Pro" w:hAnsi="Minion Pro" w:cs="Times New Roman"/>
              </w:rPr>
            </w:pPr>
            <w:r w:rsidRPr="00D44BAF">
              <w:rPr>
                <w:rFonts w:ascii="Minion Pro" w:hAnsi="Minion Pro" w:cs="Times New Roman"/>
                <w:sz w:val="24"/>
                <w:szCs w:val="24"/>
              </w:rPr>
              <w:lastRenderedPageBreak/>
              <w:t>Echipa de realizare a proiectului</w:t>
            </w:r>
          </w:p>
        </w:tc>
        <w:tc>
          <w:tcPr>
            <w:tcW w:w="2890" w:type="dxa"/>
            <w:tcBorders>
              <w:right w:val="single" w:sz="4" w:space="0" w:color="auto"/>
            </w:tcBorders>
          </w:tcPr>
          <w:p w:rsidR="00233C9F" w:rsidRPr="00D44BAF" w:rsidRDefault="00233C9F" w:rsidP="00233C9F">
            <w:pPr>
              <w:pStyle w:val="ListParagraph"/>
              <w:numPr>
                <w:ilvl w:val="0"/>
                <w:numId w:val="12"/>
              </w:numPr>
              <w:rPr>
                <w:rFonts w:ascii="Minion Pro" w:hAnsi="Minion Pro"/>
                <w:sz w:val="24"/>
              </w:rPr>
            </w:pPr>
            <w:r w:rsidRPr="00D44BAF">
              <w:rPr>
                <w:rFonts w:ascii="Minion Pro" w:hAnsi="Minion Pro"/>
                <w:sz w:val="24"/>
              </w:rPr>
              <w:t>Training pentru cadrele didactice</w:t>
            </w:r>
          </w:p>
        </w:tc>
        <w:tc>
          <w:tcPr>
            <w:tcW w:w="2574" w:type="dxa"/>
            <w:tcBorders>
              <w:left w:val="single" w:sz="4" w:space="0" w:color="auto"/>
              <w:right w:val="single" w:sz="4" w:space="0" w:color="auto"/>
            </w:tcBorders>
          </w:tcPr>
          <w:p w:rsidR="00233C9F" w:rsidRPr="00D44BAF" w:rsidRDefault="00233C9F" w:rsidP="00233C9F">
            <w:pPr>
              <w:pStyle w:val="ListParagraph"/>
              <w:numPr>
                <w:ilvl w:val="0"/>
                <w:numId w:val="9"/>
              </w:numPr>
              <w:ind w:left="637" w:right="229"/>
              <w:rPr>
                <w:rFonts w:ascii="Minion Pro" w:hAnsi="Minion Pro"/>
                <w:sz w:val="24"/>
                <w:szCs w:val="24"/>
              </w:rPr>
            </w:pPr>
            <w:r w:rsidRPr="00D44BAF">
              <w:rPr>
                <w:rFonts w:ascii="Minion Pro" w:hAnsi="Minion Pro"/>
                <w:sz w:val="24"/>
                <w:szCs w:val="24"/>
              </w:rPr>
              <w:t>Moraru Angela</w:t>
            </w:r>
          </w:p>
          <w:p w:rsidR="00233C9F" w:rsidRPr="00D44BAF" w:rsidRDefault="00233C9F" w:rsidP="00776413">
            <w:pPr>
              <w:ind w:left="637" w:right="229" w:firstLine="78"/>
              <w:rPr>
                <w:rFonts w:ascii="Minion Pro" w:hAnsi="Minion Pro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left w:val="single" w:sz="4" w:space="0" w:color="auto"/>
            </w:tcBorders>
            <w:shd w:val="clear" w:color="auto" w:fill="FFFF00"/>
          </w:tcPr>
          <w:p w:rsidR="00233C9F" w:rsidRPr="00D44BAF" w:rsidRDefault="00233C9F" w:rsidP="00776413">
            <w:pPr>
              <w:ind w:left="180" w:right="229" w:firstLine="78"/>
              <w:jc w:val="both"/>
              <w:rPr>
                <w:rFonts w:ascii="Minion Pro" w:hAnsi="Minion Pro" w:cs="Times New Roman"/>
                <w:sz w:val="24"/>
                <w:szCs w:val="24"/>
              </w:rPr>
            </w:pPr>
          </w:p>
        </w:tc>
      </w:tr>
      <w:tr w:rsidR="00233C9F" w:rsidRPr="00D44BAF" w:rsidTr="00776413">
        <w:trPr>
          <w:trHeight w:val="2081"/>
        </w:trPr>
        <w:tc>
          <w:tcPr>
            <w:tcW w:w="2093" w:type="dxa"/>
          </w:tcPr>
          <w:p w:rsidR="00233C9F" w:rsidRPr="00D44BAF" w:rsidRDefault="00233C9F" w:rsidP="00776413">
            <w:pPr>
              <w:ind w:left="-26" w:right="229" w:firstLine="26"/>
              <w:jc w:val="both"/>
              <w:rPr>
                <w:rFonts w:ascii="Minion Pro" w:hAnsi="Minion Pro" w:cs="Times New Roman"/>
                <w:sz w:val="24"/>
                <w:szCs w:val="24"/>
              </w:rPr>
            </w:pPr>
            <w:r w:rsidRPr="00D44BAF">
              <w:rPr>
                <w:rFonts w:ascii="Minion Pro" w:hAnsi="Minion Pro" w:cs="Times New Roman"/>
                <w:sz w:val="24"/>
                <w:szCs w:val="24"/>
              </w:rPr>
              <w:lastRenderedPageBreak/>
              <w:t>Februarie 2021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233C9F" w:rsidRPr="00D44BAF" w:rsidRDefault="00233C9F" w:rsidP="00233C9F">
            <w:pPr>
              <w:pStyle w:val="ListParagraph"/>
              <w:numPr>
                <w:ilvl w:val="0"/>
                <w:numId w:val="18"/>
              </w:numPr>
              <w:ind w:left="354"/>
              <w:rPr>
                <w:rFonts w:ascii="Minion Pro" w:hAnsi="Minion Pro"/>
                <w:sz w:val="24"/>
              </w:rPr>
            </w:pPr>
            <w:r w:rsidRPr="00D44BAF">
              <w:rPr>
                <w:rFonts w:ascii="Minion Pro" w:hAnsi="Minion Pro"/>
                <w:sz w:val="24"/>
              </w:rPr>
              <w:t>Activitatea: Cu dragoste pentru Limba română.</w:t>
            </w:r>
          </w:p>
          <w:p w:rsidR="00233C9F" w:rsidRPr="00D44BAF" w:rsidRDefault="00233C9F" w:rsidP="00776413">
            <w:pPr>
              <w:pStyle w:val="ListParagraph"/>
              <w:ind w:left="354"/>
              <w:rPr>
                <w:rFonts w:ascii="Minion Pro" w:hAnsi="Minion Pro"/>
                <w:sz w:val="24"/>
              </w:rPr>
            </w:pPr>
            <w:r w:rsidRPr="00D44BAF">
              <w:rPr>
                <w:rFonts w:ascii="Minion Pro" w:hAnsi="Minion Pro"/>
                <w:i/>
                <w:sz w:val="24"/>
              </w:rPr>
              <w:t>Masă rotundă, training, activitate extracurriculară</w:t>
            </w:r>
            <w:r w:rsidRPr="00D44BAF">
              <w:rPr>
                <w:rFonts w:ascii="Minion Pro" w:hAnsi="Minion Pro"/>
                <w:sz w:val="24"/>
              </w:rPr>
              <w:t>.</w:t>
            </w:r>
          </w:p>
          <w:p w:rsidR="00233C9F" w:rsidRPr="00D44BAF" w:rsidRDefault="00233C9F" w:rsidP="00233C9F">
            <w:pPr>
              <w:pStyle w:val="ListParagraph"/>
              <w:numPr>
                <w:ilvl w:val="0"/>
                <w:numId w:val="18"/>
              </w:numPr>
              <w:ind w:left="354"/>
              <w:rPr>
                <w:rFonts w:ascii="Minion Pro" w:hAnsi="Minion Pro"/>
                <w:sz w:val="24"/>
              </w:rPr>
            </w:pPr>
            <w:r w:rsidRPr="00D44BAF">
              <w:rPr>
                <w:rFonts w:ascii="Minion Pro" w:hAnsi="Minion Pro"/>
                <w:sz w:val="24"/>
              </w:rPr>
              <w:t>Pastila de limbă. Rubrică permanentă susținută în cadrul școlii (panou sau activitate lunară la careul școlar)</w:t>
            </w:r>
          </w:p>
          <w:p w:rsidR="00233C9F" w:rsidRPr="00D44BAF" w:rsidRDefault="00233C9F" w:rsidP="00233C9F">
            <w:pPr>
              <w:pStyle w:val="ListParagraph"/>
              <w:numPr>
                <w:ilvl w:val="0"/>
                <w:numId w:val="18"/>
              </w:numPr>
              <w:rPr>
                <w:rFonts w:ascii="Minion Pro" w:hAnsi="Minion Pro"/>
                <w:sz w:val="24"/>
              </w:rPr>
            </w:pPr>
            <w:r w:rsidRPr="00D44BAF">
              <w:rPr>
                <w:rFonts w:ascii="Minion Pro" w:hAnsi="Minion Pro"/>
                <w:sz w:val="24"/>
              </w:rPr>
              <w:t>Activitate interactivă:</w:t>
            </w:r>
          </w:p>
          <w:p w:rsidR="00233C9F" w:rsidRPr="00D44BAF" w:rsidRDefault="00233C9F" w:rsidP="00776413">
            <w:pPr>
              <w:pStyle w:val="ListParagraph"/>
              <w:ind w:left="354"/>
              <w:rPr>
                <w:rFonts w:ascii="Minion Pro" w:hAnsi="Minion Pro"/>
                <w:sz w:val="24"/>
              </w:rPr>
            </w:pPr>
            <w:r>
              <w:rPr>
                <w:rFonts w:ascii="Minion Pro" w:hAnsi="Minion Pro"/>
                <w:sz w:val="24"/>
              </w:rPr>
              <w:t>„</w:t>
            </w:r>
            <w:r w:rsidRPr="00D44BAF">
              <w:rPr>
                <w:rFonts w:ascii="Minion Pro" w:hAnsi="Minion Pro"/>
                <w:sz w:val="24"/>
              </w:rPr>
              <w:t>Setea de cuvânt”</w:t>
            </w:r>
          </w:p>
          <w:p w:rsidR="00233C9F" w:rsidRPr="00D44BAF" w:rsidRDefault="00233C9F" w:rsidP="00776413">
            <w:pPr>
              <w:pStyle w:val="ListParagraph"/>
              <w:ind w:left="354"/>
              <w:rPr>
                <w:rFonts w:ascii="Minion Pro" w:hAnsi="Minion Pro"/>
                <w:sz w:val="24"/>
              </w:rPr>
            </w:pPr>
            <w:r w:rsidRPr="00D44BAF">
              <w:rPr>
                <w:rFonts w:ascii="Minion Pro" w:hAnsi="Minion Pro"/>
                <w:sz w:val="24"/>
              </w:rPr>
              <w:t>(Recital de poezie/proză/text dramatic)</w:t>
            </w:r>
            <w:r>
              <w:rPr>
                <w:rFonts w:ascii="Minion Pro" w:hAnsi="Minion Pro"/>
                <w:sz w:val="24"/>
              </w:rPr>
              <w:t>.</w:t>
            </w:r>
          </w:p>
        </w:tc>
        <w:tc>
          <w:tcPr>
            <w:tcW w:w="2256" w:type="dxa"/>
            <w:shd w:val="clear" w:color="auto" w:fill="FFFF00"/>
          </w:tcPr>
          <w:p w:rsidR="00233C9F" w:rsidRPr="00D44BAF" w:rsidRDefault="00233C9F" w:rsidP="00776413">
            <w:pPr>
              <w:jc w:val="both"/>
              <w:rPr>
                <w:rFonts w:ascii="Minion Pro" w:hAnsi="Minion Pro" w:cs="Times New Roman"/>
                <w:sz w:val="24"/>
                <w:szCs w:val="24"/>
              </w:rPr>
            </w:pPr>
            <w:r w:rsidRPr="00D44BAF">
              <w:rPr>
                <w:rFonts w:ascii="Minion Pro" w:hAnsi="Minion Pro" w:cs="Times New Roman"/>
                <w:sz w:val="24"/>
                <w:szCs w:val="24"/>
              </w:rPr>
              <w:t xml:space="preserve">Ambasadorul LRS </w:t>
            </w:r>
          </w:p>
        </w:tc>
        <w:tc>
          <w:tcPr>
            <w:tcW w:w="2890" w:type="dxa"/>
            <w:tcBorders>
              <w:right w:val="single" w:sz="4" w:space="0" w:color="auto"/>
            </w:tcBorders>
          </w:tcPr>
          <w:p w:rsidR="00233C9F" w:rsidRPr="00D44BAF" w:rsidRDefault="00233C9F" w:rsidP="00233C9F">
            <w:pPr>
              <w:pStyle w:val="ListParagraph"/>
              <w:numPr>
                <w:ilvl w:val="0"/>
                <w:numId w:val="12"/>
              </w:numPr>
              <w:rPr>
                <w:rFonts w:ascii="Minion Pro" w:hAnsi="Minion Pro"/>
                <w:sz w:val="24"/>
              </w:rPr>
            </w:pPr>
            <w:r w:rsidRPr="00D44BAF">
              <w:rPr>
                <w:rFonts w:ascii="Minion Pro" w:hAnsi="Minion Pro"/>
                <w:sz w:val="24"/>
              </w:rPr>
              <w:t>Campionatul Național de ortografie.</w:t>
            </w:r>
          </w:p>
          <w:p w:rsidR="00233C9F" w:rsidRPr="00D44BAF" w:rsidRDefault="00233C9F" w:rsidP="00233C9F">
            <w:pPr>
              <w:pStyle w:val="ListParagraph"/>
              <w:numPr>
                <w:ilvl w:val="0"/>
                <w:numId w:val="12"/>
              </w:numPr>
              <w:rPr>
                <w:rFonts w:ascii="Minion Pro" w:hAnsi="Minion Pro"/>
                <w:sz w:val="24"/>
              </w:rPr>
            </w:pPr>
            <w:r w:rsidRPr="00D44BAF">
              <w:rPr>
                <w:rFonts w:ascii="Minion Pro" w:hAnsi="Minion Pro"/>
                <w:sz w:val="24"/>
              </w:rPr>
              <w:t>Participă câștigătorii secțiunilor în cadrul școlii:</w:t>
            </w:r>
          </w:p>
          <w:p w:rsidR="00233C9F" w:rsidRPr="00D44BAF" w:rsidRDefault="00233C9F" w:rsidP="00233C9F">
            <w:pPr>
              <w:pStyle w:val="ListParagraph"/>
              <w:numPr>
                <w:ilvl w:val="0"/>
                <w:numId w:val="12"/>
              </w:numPr>
              <w:rPr>
                <w:rFonts w:ascii="Minion Pro" w:hAnsi="Minion Pro"/>
                <w:sz w:val="24"/>
              </w:rPr>
            </w:pPr>
            <w:r w:rsidRPr="00D44BAF">
              <w:rPr>
                <w:rFonts w:ascii="Minion Pro" w:hAnsi="Minion Pro"/>
                <w:sz w:val="24"/>
              </w:rPr>
              <w:t>Clase primare</w:t>
            </w:r>
          </w:p>
          <w:p w:rsidR="00233C9F" w:rsidRPr="00D44BAF" w:rsidRDefault="00233C9F" w:rsidP="00233C9F">
            <w:pPr>
              <w:pStyle w:val="ListParagraph"/>
              <w:numPr>
                <w:ilvl w:val="0"/>
                <w:numId w:val="12"/>
              </w:numPr>
              <w:rPr>
                <w:rFonts w:ascii="Minion Pro" w:hAnsi="Minion Pro"/>
                <w:sz w:val="24"/>
              </w:rPr>
            </w:pPr>
            <w:r w:rsidRPr="00D44BAF">
              <w:rPr>
                <w:rFonts w:ascii="Minion Pro" w:hAnsi="Minion Pro"/>
                <w:sz w:val="24"/>
              </w:rPr>
              <w:t>Clase gimnaziale</w:t>
            </w:r>
          </w:p>
          <w:p w:rsidR="00233C9F" w:rsidRPr="00D44BAF" w:rsidRDefault="00233C9F" w:rsidP="00233C9F">
            <w:pPr>
              <w:pStyle w:val="ListParagraph"/>
              <w:numPr>
                <w:ilvl w:val="0"/>
                <w:numId w:val="12"/>
              </w:numPr>
              <w:rPr>
                <w:rFonts w:ascii="Minion Pro" w:hAnsi="Minion Pro"/>
                <w:sz w:val="24"/>
              </w:rPr>
            </w:pPr>
            <w:r w:rsidRPr="00D44BAF">
              <w:rPr>
                <w:rFonts w:ascii="Minion Pro" w:hAnsi="Minion Pro"/>
                <w:sz w:val="24"/>
              </w:rPr>
              <w:t>Clase liceale</w:t>
            </w:r>
          </w:p>
          <w:p w:rsidR="00233C9F" w:rsidRPr="00D44BAF" w:rsidRDefault="00233C9F" w:rsidP="00233C9F">
            <w:pPr>
              <w:pStyle w:val="ListParagraph"/>
              <w:numPr>
                <w:ilvl w:val="0"/>
                <w:numId w:val="12"/>
              </w:numPr>
              <w:rPr>
                <w:rFonts w:ascii="Minion Pro" w:hAnsi="Minion Pro"/>
                <w:sz w:val="24"/>
              </w:rPr>
            </w:pPr>
            <w:r w:rsidRPr="00D44BAF">
              <w:rPr>
                <w:rFonts w:ascii="Minion Pro" w:hAnsi="Minion Pro"/>
                <w:sz w:val="24"/>
              </w:rPr>
              <w:t>Cadru didactic</w:t>
            </w:r>
          </w:p>
        </w:tc>
        <w:tc>
          <w:tcPr>
            <w:tcW w:w="2574" w:type="dxa"/>
            <w:tcBorders>
              <w:left w:val="single" w:sz="4" w:space="0" w:color="auto"/>
              <w:right w:val="single" w:sz="4" w:space="0" w:color="auto"/>
            </w:tcBorders>
          </w:tcPr>
          <w:p w:rsidR="00233C9F" w:rsidRPr="00D44BAF" w:rsidRDefault="00233C9F" w:rsidP="00776413">
            <w:pPr>
              <w:ind w:left="637" w:right="229" w:firstLine="78"/>
              <w:rPr>
                <w:rFonts w:ascii="Minion Pro" w:hAnsi="Minion Pro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left w:val="single" w:sz="4" w:space="0" w:color="auto"/>
            </w:tcBorders>
            <w:shd w:val="clear" w:color="auto" w:fill="FFFF00"/>
          </w:tcPr>
          <w:p w:rsidR="00233C9F" w:rsidRPr="00D44BAF" w:rsidRDefault="00233C9F" w:rsidP="00776413">
            <w:pPr>
              <w:ind w:left="180" w:right="229" w:firstLine="78"/>
              <w:jc w:val="both"/>
              <w:rPr>
                <w:rFonts w:ascii="Minion Pro" w:hAnsi="Minion Pro" w:cs="Times New Roman"/>
                <w:sz w:val="24"/>
                <w:szCs w:val="24"/>
              </w:rPr>
            </w:pPr>
          </w:p>
        </w:tc>
      </w:tr>
    </w:tbl>
    <w:p w:rsidR="00233C9F" w:rsidRDefault="00233C9F"/>
    <w:p w:rsidR="005406FB" w:rsidRPr="005406FB" w:rsidRDefault="005406FB" w:rsidP="005406FB">
      <w:pPr>
        <w:spacing w:after="0"/>
        <w:ind w:left="180" w:right="229"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406FB" w:rsidRPr="005406FB" w:rsidRDefault="005406FB" w:rsidP="005406FB">
      <w:pPr>
        <w:spacing w:after="0"/>
        <w:ind w:left="180" w:right="229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06FB" w:rsidRDefault="005406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406FB" w:rsidRDefault="005406FB" w:rsidP="005406FB">
      <w:pPr>
        <w:shd w:val="clear" w:color="auto" w:fill="D9D9D9"/>
        <w:tabs>
          <w:tab w:val="left" w:pos="0"/>
        </w:tabs>
        <w:spacing w:after="0"/>
        <w:ind w:left="720" w:right="229"/>
        <w:jc w:val="both"/>
        <w:rPr>
          <w:rFonts w:ascii="Times New Roman" w:hAnsi="Times New Roman" w:cs="Times New Roman"/>
          <w:b/>
          <w:sz w:val="24"/>
          <w:szCs w:val="24"/>
        </w:rPr>
        <w:sectPr w:rsidR="005406FB" w:rsidSect="00AE0374">
          <w:pgSz w:w="16840" w:h="11907" w:orient="landscape" w:code="9"/>
          <w:pgMar w:top="1134" w:right="1134" w:bottom="1134" w:left="1134" w:header="709" w:footer="709" w:gutter="0"/>
          <w:pgBorders w:offsetFrom="page">
            <w:top w:val="compass" w:sz="14" w:space="24" w:color="92D050"/>
            <w:left w:val="compass" w:sz="14" w:space="24" w:color="92D050"/>
            <w:bottom w:val="compass" w:sz="14" w:space="24" w:color="92D050"/>
            <w:right w:val="compass" w:sz="14" w:space="24" w:color="92D050"/>
          </w:pgBorders>
          <w:cols w:space="708"/>
          <w:docGrid w:linePitch="360"/>
        </w:sectPr>
      </w:pPr>
    </w:p>
    <w:p w:rsidR="005406FB" w:rsidRPr="00AE0374" w:rsidRDefault="005406FB" w:rsidP="00AE0374">
      <w:pPr>
        <w:shd w:val="clear" w:color="auto" w:fill="D6E3BC" w:themeFill="accent3" w:themeFillTint="66"/>
        <w:tabs>
          <w:tab w:val="left" w:pos="0"/>
        </w:tabs>
        <w:spacing w:after="0" w:line="240" w:lineRule="auto"/>
        <w:ind w:left="720" w:right="22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406FB">
        <w:rPr>
          <w:rFonts w:ascii="Times New Roman" w:hAnsi="Times New Roman" w:cs="Times New Roman"/>
          <w:b/>
          <w:sz w:val="24"/>
          <w:szCs w:val="24"/>
        </w:rPr>
        <w:lastRenderedPageBreak/>
        <w:t>V</w:t>
      </w:r>
      <w:r w:rsidRPr="00AE0374">
        <w:rPr>
          <w:rFonts w:ascii="Times New Roman" w:hAnsi="Times New Roman" w:cs="Times New Roman"/>
          <w:b/>
          <w:sz w:val="28"/>
          <w:szCs w:val="24"/>
        </w:rPr>
        <w:t xml:space="preserve">. DISEMINAREA PROIECTULUI </w:t>
      </w:r>
    </w:p>
    <w:p w:rsidR="005406FB" w:rsidRPr="00AE0374" w:rsidRDefault="005406FB" w:rsidP="005406FB">
      <w:pPr>
        <w:pStyle w:val="ListParagraph"/>
        <w:numPr>
          <w:ilvl w:val="0"/>
          <w:numId w:val="3"/>
        </w:numPr>
        <w:tabs>
          <w:tab w:val="left" w:pos="0"/>
        </w:tabs>
        <w:spacing w:after="0"/>
        <w:ind w:left="567" w:right="229" w:firstLine="284"/>
        <w:rPr>
          <w:rFonts w:ascii="Times New Roman" w:hAnsi="Times New Roman"/>
          <w:sz w:val="28"/>
          <w:szCs w:val="24"/>
        </w:rPr>
      </w:pPr>
      <w:r w:rsidRPr="00AE0374">
        <w:rPr>
          <w:rFonts w:ascii="Times New Roman" w:hAnsi="Times New Roman"/>
          <w:sz w:val="28"/>
          <w:szCs w:val="24"/>
        </w:rPr>
        <w:t>În fiecare lună, ambasadorul limbii române sau o altă persoană desemnată pentru diseminare  va plasa pe site-ul școlii sau pe un blog informații, dovezi foto, video despre activitatea derulată în luna dată.</w:t>
      </w:r>
    </w:p>
    <w:p w:rsidR="005406FB" w:rsidRPr="00AE0374" w:rsidRDefault="005406FB" w:rsidP="00AE0374">
      <w:pPr>
        <w:pStyle w:val="ListParagraph"/>
        <w:numPr>
          <w:ilvl w:val="0"/>
          <w:numId w:val="3"/>
        </w:numPr>
        <w:tabs>
          <w:tab w:val="left" w:pos="0"/>
        </w:tabs>
        <w:spacing w:after="0"/>
        <w:ind w:left="0" w:right="229" w:firstLine="360"/>
        <w:rPr>
          <w:rFonts w:ascii="Times New Roman" w:hAnsi="Times New Roman"/>
          <w:sz w:val="28"/>
          <w:szCs w:val="24"/>
        </w:rPr>
      </w:pPr>
      <w:r w:rsidRPr="00AE0374">
        <w:rPr>
          <w:rFonts w:ascii="Times New Roman" w:hAnsi="Times New Roman"/>
          <w:sz w:val="28"/>
          <w:szCs w:val="24"/>
        </w:rPr>
        <w:t xml:space="preserve">Se va distribui pe pagina proiectului în facebook  </w:t>
      </w:r>
      <w:hyperlink r:id="rId15" w:history="1">
        <w:r w:rsidRPr="00AE0374">
          <w:rPr>
            <w:b/>
            <w:color w:val="00B0F0"/>
            <w:sz w:val="32"/>
          </w:rPr>
          <w:t>https:/www.facebook.com/ambasadoriilimbiiromaneinscoala/</w:t>
        </w:r>
      </w:hyperlink>
    </w:p>
    <w:p w:rsidR="005406FB" w:rsidRPr="00AE0374" w:rsidRDefault="005406FB" w:rsidP="00AE0374">
      <w:pPr>
        <w:shd w:val="clear" w:color="auto" w:fill="D6E3BC" w:themeFill="accent3" w:themeFillTint="66"/>
        <w:tabs>
          <w:tab w:val="left" w:pos="0"/>
        </w:tabs>
        <w:spacing w:after="0"/>
        <w:ind w:left="720" w:right="22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AE0374">
        <w:rPr>
          <w:rFonts w:ascii="Times New Roman" w:hAnsi="Times New Roman" w:cs="Times New Roman"/>
          <w:b/>
          <w:sz w:val="28"/>
          <w:szCs w:val="24"/>
        </w:rPr>
        <w:t>VI. DURATA ACORDULUI</w:t>
      </w:r>
    </w:p>
    <w:p w:rsidR="005406FB" w:rsidRPr="00AE0374" w:rsidRDefault="005406FB" w:rsidP="005406FB">
      <w:pPr>
        <w:tabs>
          <w:tab w:val="left" w:pos="0"/>
        </w:tabs>
        <w:spacing w:after="0"/>
        <w:ind w:left="180" w:right="229" w:firstLine="360"/>
        <w:jc w:val="both"/>
        <w:rPr>
          <w:rFonts w:ascii="Times New Roman" w:hAnsi="Times New Roman" w:cs="Times New Roman"/>
          <w:sz w:val="28"/>
          <w:szCs w:val="24"/>
        </w:rPr>
      </w:pPr>
      <w:r w:rsidRPr="00AE0374">
        <w:rPr>
          <w:rFonts w:ascii="Times New Roman" w:hAnsi="Times New Roman" w:cs="Times New Roman"/>
          <w:sz w:val="28"/>
          <w:szCs w:val="24"/>
        </w:rPr>
        <w:tab/>
        <w:t>Prezentul acord intră în vigoare la data semnării de către părţi şi este nelimitat sau până la denunţarea lui de către una din părţi.</w:t>
      </w:r>
    </w:p>
    <w:p w:rsidR="005406FB" w:rsidRPr="00AE0374" w:rsidRDefault="005406FB" w:rsidP="00AE0374">
      <w:pPr>
        <w:shd w:val="clear" w:color="auto" w:fill="D6E3BC" w:themeFill="accent3" w:themeFillTint="66"/>
        <w:tabs>
          <w:tab w:val="left" w:pos="0"/>
          <w:tab w:val="num" w:pos="720"/>
        </w:tabs>
        <w:spacing w:after="0"/>
        <w:ind w:left="720" w:right="22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AE0374">
        <w:rPr>
          <w:rFonts w:ascii="Times New Roman" w:hAnsi="Times New Roman" w:cs="Times New Roman"/>
          <w:b/>
          <w:sz w:val="28"/>
          <w:szCs w:val="24"/>
        </w:rPr>
        <w:t>VII. ÎNCETAREA ACORDULUI</w:t>
      </w:r>
    </w:p>
    <w:p w:rsidR="005406FB" w:rsidRPr="00AE0374" w:rsidRDefault="005406FB" w:rsidP="005406FB">
      <w:pPr>
        <w:tabs>
          <w:tab w:val="left" w:pos="0"/>
        </w:tabs>
        <w:spacing w:after="0"/>
        <w:ind w:left="180" w:right="229" w:firstLine="360"/>
        <w:jc w:val="both"/>
        <w:rPr>
          <w:rFonts w:ascii="Times New Roman" w:hAnsi="Times New Roman" w:cs="Times New Roman"/>
          <w:sz w:val="28"/>
          <w:szCs w:val="24"/>
        </w:rPr>
      </w:pPr>
      <w:r w:rsidRPr="00AE0374">
        <w:rPr>
          <w:rFonts w:ascii="Times New Roman" w:hAnsi="Times New Roman" w:cs="Times New Roman"/>
          <w:sz w:val="28"/>
          <w:szCs w:val="24"/>
        </w:rPr>
        <w:tab/>
        <w:t>Acordul de parteneriat îşi încetează  valabilitatea în următoarele condiţii:</w:t>
      </w:r>
    </w:p>
    <w:p w:rsidR="005406FB" w:rsidRPr="00AE0374" w:rsidRDefault="005406FB" w:rsidP="005406FB">
      <w:pPr>
        <w:numPr>
          <w:ilvl w:val="0"/>
          <w:numId w:val="6"/>
        </w:numPr>
        <w:tabs>
          <w:tab w:val="left" w:pos="0"/>
        </w:tabs>
        <w:spacing w:after="0"/>
        <w:ind w:left="180" w:right="229" w:firstLine="360"/>
        <w:jc w:val="both"/>
        <w:rPr>
          <w:rFonts w:ascii="Times New Roman" w:hAnsi="Times New Roman" w:cs="Times New Roman"/>
          <w:sz w:val="28"/>
          <w:szCs w:val="24"/>
        </w:rPr>
      </w:pPr>
      <w:r w:rsidRPr="00AE0374">
        <w:rPr>
          <w:rFonts w:ascii="Times New Roman" w:hAnsi="Times New Roman" w:cs="Times New Roman"/>
          <w:sz w:val="28"/>
          <w:szCs w:val="24"/>
        </w:rPr>
        <w:t>hotărârea comună a părţilor semnatare;</w:t>
      </w:r>
    </w:p>
    <w:p w:rsidR="005406FB" w:rsidRPr="00AE0374" w:rsidRDefault="005406FB" w:rsidP="005406FB">
      <w:pPr>
        <w:numPr>
          <w:ilvl w:val="0"/>
          <w:numId w:val="6"/>
        </w:numPr>
        <w:tabs>
          <w:tab w:val="left" w:pos="0"/>
        </w:tabs>
        <w:spacing w:after="0"/>
        <w:ind w:left="180" w:right="229" w:firstLine="360"/>
        <w:jc w:val="both"/>
        <w:rPr>
          <w:rFonts w:ascii="Times New Roman" w:hAnsi="Times New Roman" w:cs="Times New Roman"/>
          <w:sz w:val="28"/>
          <w:szCs w:val="24"/>
        </w:rPr>
      </w:pPr>
      <w:r w:rsidRPr="00AE0374">
        <w:rPr>
          <w:rFonts w:ascii="Times New Roman" w:hAnsi="Times New Roman" w:cs="Times New Roman"/>
          <w:sz w:val="28"/>
          <w:szCs w:val="24"/>
        </w:rPr>
        <w:t>neîndeplinirea sau îndeplinirea necorespunzătoare a obligaţiilor părţilor.</w:t>
      </w:r>
    </w:p>
    <w:p w:rsidR="005406FB" w:rsidRPr="00AE0374" w:rsidRDefault="005406FB" w:rsidP="00AE0374">
      <w:pPr>
        <w:shd w:val="clear" w:color="auto" w:fill="D6E3BC" w:themeFill="accent3" w:themeFillTint="66"/>
        <w:tabs>
          <w:tab w:val="left" w:pos="0"/>
        </w:tabs>
        <w:spacing w:after="0"/>
        <w:ind w:left="720" w:right="22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AE0374">
        <w:rPr>
          <w:rFonts w:ascii="Times New Roman" w:hAnsi="Times New Roman" w:cs="Times New Roman"/>
          <w:b/>
          <w:sz w:val="28"/>
          <w:szCs w:val="24"/>
        </w:rPr>
        <w:t xml:space="preserve">VIII. CLAUZE SPECIALE   </w:t>
      </w:r>
    </w:p>
    <w:p w:rsidR="005406FB" w:rsidRPr="00AE0374" w:rsidRDefault="005406FB" w:rsidP="005406FB">
      <w:pPr>
        <w:tabs>
          <w:tab w:val="left" w:pos="0"/>
        </w:tabs>
        <w:spacing w:after="0"/>
        <w:ind w:left="180" w:right="229" w:firstLine="360"/>
        <w:jc w:val="both"/>
        <w:rPr>
          <w:rFonts w:ascii="Times New Roman" w:hAnsi="Times New Roman" w:cs="Times New Roman"/>
          <w:sz w:val="28"/>
          <w:szCs w:val="24"/>
        </w:rPr>
      </w:pPr>
      <w:r w:rsidRPr="00AE0374">
        <w:rPr>
          <w:rFonts w:ascii="Times New Roman" w:hAnsi="Times New Roman" w:cs="Times New Roman"/>
          <w:sz w:val="28"/>
          <w:szCs w:val="24"/>
        </w:rPr>
        <w:tab/>
        <w:t xml:space="preserve">Modificările la prezentul document de parteneriat se vor efectua cu acordul scris al părţilor semnatare. Prezentul acord se bazează pe activități de voluntariat și </w:t>
      </w:r>
      <w:r w:rsidRPr="00AE0374">
        <w:rPr>
          <w:rFonts w:ascii="Times New Roman" w:hAnsi="Times New Roman" w:cs="Times New Roman"/>
          <w:b/>
          <w:sz w:val="28"/>
          <w:szCs w:val="24"/>
        </w:rPr>
        <w:t>nu obligă părțile la cheltuieli financiare.</w:t>
      </w:r>
    </w:p>
    <w:p w:rsidR="005406FB" w:rsidRPr="00AE0374" w:rsidRDefault="005406FB" w:rsidP="005406FB">
      <w:pPr>
        <w:tabs>
          <w:tab w:val="left" w:pos="0"/>
        </w:tabs>
        <w:spacing w:after="0"/>
        <w:ind w:left="180" w:right="229" w:firstLine="360"/>
        <w:jc w:val="both"/>
        <w:rPr>
          <w:rFonts w:ascii="Times New Roman" w:hAnsi="Times New Roman" w:cs="Times New Roman"/>
          <w:sz w:val="28"/>
          <w:szCs w:val="24"/>
        </w:rPr>
      </w:pPr>
      <w:r w:rsidRPr="00AE0374">
        <w:rPr>
          <w:rFonts w:ascii="Times New Roman" w:hAnsi="Times New Roman" w:cs="Times New Roman"/>
          <w:sz w:val="28"/>
          <w:szCs w:val="24"/>
        </w:rPr>
        <w:t>Prezentul acord de parteneriat a fost încheiat într-un număr de 2 exemplare originale, câte 1 exemplar pentru fiecare parte semnatară</w:t>
      </w:r>
      <w:r w:rsidRPr="00AE0374">
        <w:rPr>
          <w:rFonts w:ascii="Times New Roman" w:hAnsi="Times New Roman" w:cs="Times New Roman"/>
          <w:b/>
          <w:sz w:val="28"/>
          <w:szCs w:val="24"/>
        </w:rPr>
        <w:t xml:space="preserve">, </w:t>
      </w:r>
      <w:r w:rsidRPr="00AE0374">
        <w:rPr>
          <w:rFonts w:ascii="Times New Roman" w:hAnsi="Times New Roman" w:cs="Times New Roman"/>
          <w:sz w:val="28"/>
          <w:szCs w:val="24"/>
        </w:rPr>
        <w:t xml:space="preserve">astăzi  </w:t>
      </w:r>
      <w:r w:rsidR="00092753">
        <w:rPr>
          <w:rFonts w:ascii="Times New Roman" w:hAnsi="Times New Roman" w:cs="Times New Roman"/>
          <w:sz w:val="28"/>
          <w:szCs w:val="24"/>
        </w:rPr>
        <w:t>26.10.2020</w:t>
      </w:r>
    </w:p>
    <w:tbl>
      <w:tblPr>
        <w:tblpPr w:leftFromText="180" w:rightFromText="180" w:vertAnchor="text" w:horzAnchor="margin" w:tblpY="592"/>
        <w:tblW w:w="9288" w:type="dxa"/>
        <w:tblLayout w:type="fixed"/>
        <w:tblLook w:val="04A0" w:firstRow="1" w:lastRow="0" w:firstColumn="1" w:lastColumn="0" w:noHBand="0" w:noVBand="1"/>
      </w:tblPr>
      <w:tblGrid>
        <w:gridCol w:w="4608"/>
        <w:gridCol w:w="4680"/>
      </w:tblGrid>
      <w:tr w:rsidR="00AE0374" w:rsidRPr="005406FB" w:rsidTr="00AE0374">
        <w:trPr>
          <w:trHeight w:val="6990"/>
        </w:trPr>
        <w:tc>
          <w:tcPr>
            <w:tcW w:w="4608" w:type="dxa"/>
          </w:tcPr>
          <w:p w:rsidR="00AE0374" w:rsidRPr="005406FB" w:rsidRDefault="00AE0374" w:rsidP="00AE0374">
            <w:pPr>
              <w:tabs>
                <w:tab w:val="left" w:pos="10206"/>
              </w:tabs>
              <w:spacing w:after="0" w:line="360" w:lineRule="auto"/>
              <w:ind w:righ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5406FB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ASOCIAŢIA GENERALĂ A ÎNVĂŢĂTORILOR DIN ROMÂNIA,  FILIALA REPUBLICA MOLDOVA</w:t>
            </w:r>
          </w:p>
          <w:p w:rsidR="00AE0374" w:rsidRPr="005406FB" w:rsidRDefault="00AE0374" w:rsidP="00AE037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5406FB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MD – 2059, Republica Moldova, or. Chişinău, str. </w:t>
            </w:r>
          </w:p>
          <w:p w:rsidR="00AE0374" w:rsidRPr="005406FB" w:rsidRDefault="00AE0374" w:rsidP="00AE037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5406FB">
              <w:rPr>
                <w:rFonts w:ascii="Times New Roman" w:hAnsi="Times New Roman" w:cs="Times New Roman"/>
                <w:bCs/>
                <w:sz w:val="20"/>
                <w:szCs w:val="24"/>
              </w:rPr>
              <w:t>tel. fix.  022 93 17 17,  tel. 069232897</w:t>
            </w:r>
          </w:p>
          <w:p w:rsidR="00AE0374" w:rsidRPr="005406FB" w:rsidRDefault="00E22AEF" w:rsidP="00AE037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hyperlink r:id="rId16" w:history="1">
              <w:r w:rsidR="00AE0374" w:rsidRPr="005406FB">
                <w:rPr>
                  <w:rStyle w:val="Hyperlink"/>
                  <w:rFonts w:ascii="Times New Roman" w:hAnsi="Times New Roman" w:cs="Times New Roman"/>
                  <w:sz w:val="20"/>
                  <w:szCs w:val="24"/>
                </w:rPr>
                <w:t>http://invatatorul.md</w:t>
              </w:r>
            </w:hyperlink>
            <w:r w:rsidR="00AE0374" w:rsidRPr="005406FB">
              <w:rPr>
                <w:rFonts w:ascii="Times New Roman" w:hAnsi="Times New Roman" w:cs="Times New Roman"/>
                <w:sz w:val="20"/>
                <w:szCs w:val="24"/>
              </w:rPr>
              <w:t xml:space="preserve">; e-mail : </w:t>
            </w:r>
            <w:hyperlink r:id="rId17" w:history="1">
              <w:r w:rsidR="00AE0374" w:rsidRPr="005406FB">
                <w:rPr>
                  <w:rStyle w:val="Hyperlink"/>
                  <w:rFonts w:ascii="Times New Roman" w:hAnsi="Times New Roman" w:cs="Times New Roman"/>
                  <w:sz w:val="20"/>
                  <w:szCs w:val="24"/>
                </w:rPr>
                <w:t>agiro.moldova@gmail.com</w:t>
              </w:r>
            </w:hyperlink>
            <w:r w:rsidR="00AE0374" w:rsidRPr="005406FB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  <w:p w:rsidR="00AE0374" w:rsidRPr="005406FB" w:rsidRDefault="00AE0374" w:rsidP="00AE037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406FB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PREȘEDINTE MARIN MARIANA           </w:t>
            </w:r>
          </w:p>
          <w:p w:rsidR="00AE0374" w:rsidRDefault="00AE0374" w:rsidP="00AE037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365CD5" w:rsidRDefault="00365CD5" w:rsidP="00AE037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365CD5" w:rsidRDefault="00365CD5" w:rsidP="00365CD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Instituţia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………………………………….</w:t>
            </w:r>
          </w:p>
          <w:p w:rsidR="00365CD5" w:rsidRDefault="00365CD5" w:rsidP="00365CD5">
            <w:p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Localitatea ……………………………………..</w:t>
            </w:r>
          </w:p>
          <w:p w:rsidR="00365CD5" w:rsidRDefault="00365CD5" w:rsidP="00365CD5">
            <w:p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……………………………………………</w:t>
            </w:r>
          </w:p>
          <w:p w:rsidR="00365CD5" w:rsidRDefault="00365CD5" w:rsidP="00365CD5">
            <w:p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Adresa de contact ……………………………..</w:t>
            </w:r>
          </w:p>
          <w:p w:rsidR="00365CD5" w:rsidRDefault="00365CD5" w:rsidP="00365CD5">
            <w:p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……………………………………………</w:t>
            </w:r>
          </w:p>
          <w:p w:rsidR="00365CD5" w:rsidRDefault="00365CD5" w:rsidP="00365CD5">
            <w:p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365CD5" w:rsidRDefault="00365CD5" w:rsidP="00365CD5">
            <w:p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Director ………………………………………..</w:t>
            </w:r>
          </w:p>
          <w:p w:rsidR="00365CD5" w:rsidRDefault="00365CD5" w:rsidP="00365CD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Semnătura:</w:t>
            </w:r>
          </w:p>
          <w:p w:rsidR="00365CD5" w:rsidRPr="005406FB" w:rsidRDefault="00365CD5" w:rsidP="00AE037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4680" w:type="dxa"/>
          </w:tcPr>
          <w:p w:rsidR="00AE0374" w:rsidRPr="005406FB" w:rsidRDefault="00AE0374" w:rsidP="00AE0374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5406FB">
              <w:rPr>
                <w:rFonts w:ascii="Times New Roman" w:hAnsi="Times New Roman" w:cs="Times New Roman"/>
                <w:sz w:val="20"/>
                <w:szCs w:val="24"/>
              </w:rPr>
              <w:t xml:space="preserve">      </w:t>
            </w:r>
            <w:r w:rsidR="00092753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CASA CORPULUI DIDACTIC NEAMȚ</w:t>
            </w:r>
          </w:p>
          <w:p w:rsidR="00AE0374" w:rsidRPr="005406FB" w:rsidRDefault="00092753" w:rsidP="00AE0374">
            <w:pPr>
              <w:spacing w:after="0" w:line="360" w:lineRule="auto"/>
              <w:ind w:left="36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Loc. Piatra-Neamț, str. Petru Rareș,nr. 24, jud. Neamț, România</w:t>
            </w:r>
          </w:p>
          <w:p w:rsidR="00AE0374" w:rsidRPr="005406FB" w:rsidRDefault="00AE0374" w:rsidP="00AE0374">
            <w:pPr>
              <w:spacing w:after="0" w:line="360" w:lineRule="auto"/>
              <w:ind w:left="360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E0374" w:rsidRPr="005406FB" w:rsidRDefault="00AE0374" w:rsidP="00AE0374">
            <w:pPr>
              <w:spacing w:after="0" w:line="360" w:lineRule="auto"/>
              <w:ind w:left="360"/>
              <w:rPr>
                <w:rFonts w:ascii="Times New Roman" w:hAnsi="Times New Roman" w:cs="Times New Roman"/>
                <w:sz w:val="20"/>
                <w:szCs w:val="24"/>
              </w:rPr>
            </w:pPr>
            <w:r w:rsidRPr="005406FB">
              <w:rPr>
                <w:rFonts w:ascii="Times New Roman" w:hAnsi="Times New Roman" w:cs="Times New Roman"/>
                <w:sz w:val="20"/>
                <w:szCs w:val="24"/>
              </w:rPr>
              <w:t xml:space="preserve">Director </w:t>
            </w:r>
            <w:r w:rsidR="00092753">
              <w:rPr>
                <w:rFonts w:ascii="Times New Roman" w:hAnsi="Times New Roman" w:cs="Times New Roman"/>
                <w:sz w:val="20"/>
                <w:szCs w:val="24"/>
              </w:rPr>
              <w:t>, BANU GABRIELA</w:t>
            </w:r>
          </w:p>
          <w:p w:rsidR="00AE0374" w:rsidRPr="005406FB" w:rsidRDefault="00AE0374" w:rsidP="00AE0374">
            <w:pPr>
              <w:spacing w:after="0" w:line="360" w:lineRule="auto"/>
              <w:ind w:left="360"/>
              <w:rPr>
                <w:rFonts w:ascii="Times New Roman" w:hAnsi="Times New Roman" w:cs="Times New Roman"/>
                <w:sz w:val="20"/>
                <w:szCs w:val="24"/>
              </w:rPr>
            </w:pPr>
            <w:r w:rsidRPr="005406FB">
              <w:rPr>
                <w:rFonts w:ascii="Times New Roman" w:hAnsi="Times New Roman" w:cs="Times New Roman"/>
                <w:sz w:val="20"/>
                <w:szCs w:val="24"/>
              </w:rPr>
              <w:t xml:space="preserve">Semnătura: </w:t>
            </w:r>
          </w:p>
        </w:tc>
      </w:tr>
    </w:tbl>
    <w:p w:rsidR="005406FB" w:rsidRPr="00AE0374" w:rsidRDefault="005406FB" w:rsidP="00AE0374">
      <w:pPr>
        <w:shd w:val="clear" w:color="auto" w:fill="D6E3BC" w:themeFill="accent3" w:themeFillTint="66"/>
        <w:tabs>
          <w:tab w:val="left" w:pos="0"/>
          <w:tab w:val="num" w:pos="540"/>
        </w:tabs>
        <w:spacing w:after="0" w:line="360" w:lineRule="auto"/>
        <w:ind w:left="72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AE0374">
        <w:rPr>
          <w:rFonts w:ascii="Times New Roman" w:hAnsi="Times New Roman" w:cs="Times New Roman"/>
          <w:b/>
          <w:caps/>
          <w:sz w:val="28"/>
          <w:szCs w:val="24"/>
        </w:rPr>
        <w:t>IX.   Semnăturile Părţilor</w:t>
      </w:r>
    </w:p>
    <w:sectPr w:rsidR="005406FB" w:rsidRPr="00AE0374" w:rsidSect="00AE0374">
      <w:pgSz w:w="11907" w:h="16840" w:code="9"/>
      <w:pgMar w:top="1134" w:right="1134" w:bottom="1134" w:left="1134" w:header="709" w:footer="709" w:gutter="0"/>
      <w:pgBorders w:offsetFrom="page">
        <w:top w:val="compass" w:sz="14" w:space="24" w:color="92D050"/>
        <w:left w:val="compass" w:sz="14" w:space="24" w:color="92D050"/>
        <w:bottom w:val="compass" w:sz="14" w:space="24" w:color="92D050"/>
        <w:right w:val="compass" w:sz="14" w:space="24" w:color="92D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AEF" w:rsidRDefault="00E22AEF" w:rsidP="005406FB">
      <w:pPr>
        <w:spacing w:after="0" w:line="240" w:lineRule="auto"/>
      </w:pPr>
      <w:r>
        <w:separator/>
      </w:r>
    </w:p>
  </w:endnote>
  <w:endnote w:type="continuationSeparator" w:id="0">
    <w:p w:rsidR="00E22AEF" w:rsidRDefault="00E22AEF" w:rsidP="00540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AEF" w:rsidRDefault="00E22AEF" w:rsidP="005406FB">
      <w:pPr>
        <w:spacing w:after="0" w:line="240" w:lineRule="auto"/>
      </w:pPr>
      <w:r>
        <w:separator/>
      </w:r>
    </w:p>
  </w:footnote>
  <w:footnote w:type="continuationSeparator" w:id="0">
    <w:p w:rsidR="00E22AEF" w:rsidRDefault="00E22AEF" w:rsidP="00540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6" type="#_x0000_t75" style="width:9.2pt;height:9.2pt" o:bullet="t">
        <v:imagedata r:id="rId1" o:title="BD21298_"/>
      </v:shape>
    </w:pict>
  </w:numPicBullet>
  <w:abstractNum w:abstractNumId="0">
    <w:nsid w:val="0CE90761"/>
    <w:multiLevelType w:val="hybridMultilevel"/>
    <w:tmpl w:val="91E236B8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65766F"/>
    <w:multiLevelType w:val="hybridMultilevel"/>
    <w:tmpl w:val="AD2E413E"/>
    <w:lvl w:ilvl="0" w:tplc="F2F081E2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2C65C1B"/>
    <w:multiLevelType w:val="hybridMultilevel"/>
    <w:tmpl w:val="9DCE8978"/>
    <w:lvl w:ilvl="0" w:tplc="CFDE366A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65A3E30"/>
    <w:multiLevelType w:val="hybridMultilevel"/>
    <w:tmpl w:val="DFF2DB1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791741"/>
    <w:multiLevelType w:val="hybridMultilevel"/>
    <w:tmpl w:val="8F02BF10"/>
    <w:lvl w:ilvl="0" w:tplc="CFDE366A">
      <w:start w:val="1"/>
      <w:numFmt w:val="bullet"/>
      <w:lvlText w:val=""/>
      <w:lvlPicBulletId w:val="0"/>
      <w:lvlJc w:val="left"/>
      <w:pPr>
        <w:ind w:left="714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5">
    <w:nsid w:val="1D2C5338"/>
    <w:multiLevelType w:val="hybridMultilevel"/>
    <w:tmpl w:val="9E5EFC0E"/>
    <w:lvl w:ilvl="0" w:tplc="3490FB16">
      <w:start w:val="13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E50159B"/>
    <w:multiLevelType w:val="hybridMultilevel"/>
    <w:tmpl w:val="229298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172D3C"/>
    <w:multiLevelType w:val="hybridMultilevel"/>
    <w:tmpl w:val="4292416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EE3E1D"/>
    <w:multiLevelType w:val="hybridMultilevel"/>
    <w:tmpl w:val="4650DE3C"/>
    <w:lvl w:ilvl="0" w:tplc="2EBA1FFE">
      <w:start w:val="8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313514F"/>
    <w:multiLevelType w:val="hybridMultilevel"/>
    <w:tmpl w:val="4712D466"/>
    <w:lvl w:ilvl="0" w:tplc="CFDE366A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CFD245D"/>
    <w:multiLevelType w:val="hybridMultilevel"/>
    <w:tmpl w:val="5DF0281E"/>
    <w:lvl w:ilvl="0" w:tplc="CFDE36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807B82"/>
    <w:multiLevelType w:val="hybridMultilevel"/>
    <w:tmpl w:val="8C46F6C6"/>
    <w:lvl w:ilvl="0" w:tplc="A6B878B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8985151"/>
    <w:multiLevelType w:val="hybridMultilevel"/>
    <w:tmpl w:val="F3A83D42"/>
    <w:lvl w:ilvl="0" w:tplc="BCF23D5E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675E5D"/>
    <w:multiLevelType w:val="hybridMultilevel"/>
    <w:tmpl w:val="DE18006C"/>
    <w:lvl w:ilvl="0" w:tplc="CFDE366A">
      <w:start w:val="1"/>
      <w:numFmt w:val="bullet"/>
      <w:lvlText w:val=""/>
      <w:lvlPicBulletId w:val="0"/>
      <w:lvlJc w:val="left"/>
      <w:pPr>
        <w:ind w:left="714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4">
    <w:nsid w:val="5F6D2A0A"/>
    <w:multiLevelType w:val="hybridMultilevel"/>
    <w:tmpl w:val="D7CC3CE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5E01A40"/>
    <w:multiLevelType w:val="hybridMultilevel"/>
    <w:tmpl w:val="8C46C87C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CEE1B93"/>
    <w:multiLevelType w:val="hybridMultilevel"/>
    <w:tmpl w:val="139213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12"/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9"/>
  </w:num>
  <w:num w:numId="10">
    <w:abstractNumId w:val="1"/>
  </w:num>
  <w:num w:numId="11">
    <w:abstractNumId w:val="7"/>
  </w:num>
  <w:num w:numId="12">
    <w:abstractNumId w:val="10"/>
  </w:num>
  <w:num w:numId="13">
    <w:abstractNumId w:val="4"/>
  </w:num>
  <w:num w:numId="14">
    <w:abstractNumId w:val="13"/>
  </w:num>
  <w:num w:numId="15">
    <w:abstractNumId w:val="2"/>
  </w:num>
  <w:num w:numId="16">
    <w:abstractNumId w:val="15"/>
  </w:num>
  <w:num w:numId="17">
    <w:abstractNumId w:val="8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6FB"/>
    <w:rsid w:val="00054368"/>
    <w:rsid w:val="00087350"/>
    <w:rsid w:val="00092753"/>
    <w:rsid w:val="000A0660"/>
    <w:rsid w:val="000D02B0"/>
    <w:rsid w:val="001434ED"/>
    <w:rsid w:val="00233C9F"/>
    <w:rsid w:val="002F15E7"/>
    <w:rsid w:val="00330F65"/>
    <w:rsid w:val="0036587E"/>
    <w:rsid w:val="00365CD5"/>
    <w:rsid w:val="003707F4"/>
    <w:rsid w:val="004E6DB9"/>
    <w:rsid w:val="005406FB"/>
    <w:rsid w:val="005A0D26"/>
    <w:rsid w:val="00624574"/>
    <w:rsid w:val="006A78C7"/>
    <w:rsid w:val="0080768D"/>
    <w:rsid w:val="00835068"/>
    <w:rsid w:val="00945960"/>
    <w:rsid w:val="009A4C45"/>
    <w:rsid w:val="00AE0374"/>
    <w:rsid w:val="00C02874"/>
    <w:rsid w:val="00C74234"/>
    <w:rsid w:val="00D6796A"/>
    <w:rsid w:val="00E22AEF"/>
    <w:rsid w:val="00E95DD7"/>
    <w:rsid w:val="00FD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6FB"/>
    <w:rPr>
      <w:rFonts w:ascii="Calibri" w:eastAsia="Calibri" w:hAnsi="Calibr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06F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406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styleId="ListParagraph">
    <w:name w:val="List Paragraph"/>
    <w:aliases w:val="List Paragraph 1"/>
    <w:basedOn w:val="Normal"/>
    <w:link w:val="ListParagraphChar"/>
    <w:uiPriority w:val="34"/>
    <w:qFormat/>
    <w:rsid w:val="005406FB"/>
    <w:pPr>
      <w:ind w:left="720"/>
      <w:contextualSpacing/>
    </w:pPr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5406FB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406FB"/>
    <w:rPr>
      <w:vertAlign w:val="superscript"/>
    </w:rPr>
  </w:style>
  <w:style w:type="character" w:customStyle="1" w:styleId="ListParagraphChar">
    <w:name w:val="List Paragraph Char"/>
    <w:aliases w:val="List Paragraph 1 Char"/>
    <w:link w:val="ListParagraph"/>
    <w:uiPriority w:val="34"/>
    <w:locked/>
    <w:rsid w:val="005406FB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5406F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5406F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HeaderChar">
    <w:name w:val="Header Char"/>
    <w:basedOn w:val="DefaultParagraphFont"/>
    <w:link w:val="Header"/>
    <w:rsid w:val="005406FB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apple-style-span">
    <w:name w:val="apple-style-span"/>
    <w:basedOn w:val="DefaultParagraphFont"/>
    <w:rsid w:val="005406FB"/>
  </w:style>
  <w:style w:type="paragraph" w:styleId="BalloonText">
    <w:name w:val="Balloon Text"/>
    <w:basedOn w:val="Normal"/>
    <w:link w:val="BalloonTextChar"/>
    <w:uiPriority w:val="99"/>
    <w:semiHidden/>
    <w:unhideWhenUsed/>
    <w:rsid w:val="00AE0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37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6FB"/>
    <w:rPr>
      <w:rFonts w:ascii="Calibri" w:eastAsia="Calibri" w:hAnsi="Calibr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06F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406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styleId="ListParagraph">
    <w:name w:val="List Paragraph"/>
    <w:aliases w:val="List Paragraph 1"/>
    <w:basedOn w:val="Normal"/>
    <w:link w:val="ListParagraphChar"/>
    <w:uiPriority w:val="34"/>
    <w:qFormat/>
    <w:rsid w:val="005406FB"/>
    <w:pPr>
      <w:ind w:left="720"/>
      <w:contextualSpacing/>
    </w:pPr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5406FB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406FB"/>
    <w:rPr>
      <w:vertAlign w:val="superscript"/>
    </w:rPr>
  </w:style>
  <w:style w:type="character" w:customStyle="1" w:styleId="ListParagraphChar">
    <w:name w:val="List Paragraph Char"/>
    <w:aliases w:val="List Paragraph 1 Char"/>
    <w:link w:val="ListParagraph"/>
    <w:uiPriority w:val="34"/>
    <w:locked/>
    <w:rsid w:val="005406FB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5406F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5406F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HeaderChar">
    <w:name w:val="Header Char"/>
    <w:basedOn w:val="DefaultParagraphFont"/>
    <w:link w:val="Header"/>
    <w:rsid w:val="005406FB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apple-style-span">
    <w:name w:val="apple-style-span"/>
    <w:basedOn w:val="DefaultParagraphFont"/>
    <w:rsid w:val="005406FB"/>
  </w:style>
  <w:style w:type="paragraph" w:styleId="BalloonText">
    <w:name w:val="Balloon Text"/>
    <w:basedOn w:val="Normal"/>
    <w:link w:val="BalloonTextChar"/>
    <w:uiPriority w:val="99"/>
    <w:semiHidden/>
    <w:unhideWhenUsed/>
    <w:rsid w:val="00AE0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37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cdneamt.r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yperlink" Target="mailto:agiro.moldova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vatatorul.m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giro.moldova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facebook.com/ambasadoriilimbiiromaneinscoala/https:/www.facebook.com/ambasadoriilimbiiromaneinscoala/" TargetMode="External"/><Relationship Id="rId10" Type="http://schemas.openxmlformats.org/officeDocument/2006/relationships/hyperlink" Target="http://invatatorul.md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mailto:ccdneamt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1405337D-8B64-4DB8-8ED2-2932095F0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1844</Words>
  <Characters>10516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CCD006</cp:lastModifiedBy>
  <cp:revision>3</cp:revision>
  <cp:lastPrinted>2020-10-26T11:23:00Z</cp:lastPrinted>
  <dcterms:created xsi:type="dcterms:W3CDTF">2020-10-26T11:53:00Z</dcterms:created>
  <dcterms:modified xsi:type="dcterms:W3CDTF">2020-10-26T11:54:00Z</dcterms:modified>
</cp:coreProperties>
</file>