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85" w:rsidRDefault="00B84385" w:rsidP="00B84385">
      <w:pPr>
        <w:pStyle w:val="Header"/>
        <w:tabs>
          <w:tab w:val="clear" w:pos="4320"/>
        </w:tabs>
        <w:jc w:val="both"/>
        <w:rPr>
          <w:lang w:val="ro-RO"/>
        </w:rPr>
      </w:pPr>
      <w:r>
        <w:rPr>
          <w:lang w:val="ro-RO"/>
        </w:rPr>
        <w:t xml:space="preserve">Nr                     din </w:t>
      </w:r>
    </w:p>
    <w:p w:rsidR="00B84385" w:rsidRDefault="00B84385" w:rsidP="00B84385">
      <w:pPr>
        <w:jc w:val="center"/>
        <w:rPr>
          <w:b/>
          <w:lang w:val="ro-RO"/>
        </w:rPr>
      </w:pPr>
    </w:p>
    <w:p w:rsidR="00B84385" w:rsidRDefault="00B84385" w:rsidP="00B84385">
      <w:pPr>
        <w:jc w:val="center"/>
        <w:rPr>
          <w:b/>
          <w:lang w:val="ro-RO"/>
        </w:rPr>
      </w:pPr>
      <w:r>
        <w:rPr>
          <w:b/>
          <w:lang w:val="ro-RO"/>
        </w:rPr>
        <w:t>CONTRACT DE EDITARE</w:t>
      </w:r>
    </w:p>
    <w:p w:rsidR="00B84385" w:rsidRDefault="00B84385" w:rsidP="00B84385">
      <w:pPr>
        <w:jc w:val="center"/>
        <w:rPr>
          <w:b/>
          <w:lang w:val="ro-RO"/>
        </w:rPr>
      </w:pPr>
    </w:p>
    <w:p w:rsidR="00B84385" w:rsidRDefault="00B84385" w:rsidP="00B84385">
      <w:pPr>
        <w:jc w:val="center"/>
        <w:rPr>
          <w:b/>
          <w:lang w:val="ro-RO"/>
        </w:rPr>
      </w:pPr>
    </w:p>
    <w:p w:rsidR="00B84385" w:rsidRDefault="00B84385" w:rsidP="00B84385">
      <w:pPr>
        <w:jc w:val="both"/>
        <w:rPr>
          <w:color w:val="000000"/>
          <w:lang w:val="ro-RO"/>
        </w:rPr>
      </w:pPr>
      <w:r>
        <w:rPr>
          <w:b/>
          <w:lang w:val="ro-RO"/>
        </w:rPr>
        <w:tab/>
      </w:r>
      <w:r>
        <w:rPr>
          <w:color w:val="000000"/>
          <w:lang w:val="ro-RO"/>
        </w:rPr>
        <w:t>În baza legilor nr. 8/1996 privind drepturile de autor, nr. 35/1994 privind timbrul literar şi nr. 209/2007 privind constituirea depozitului legal de tipărituri, între subsemnaţii:</w:t>
      </w:r>
    </w:p>
    <w:p w:rsidR="00B84385" w:rsidRDefault="00B84385" w:rsidP="00B84385">
      <w:pPr>
        <w:widowControl/>
        <w:numPr>
          <w:ilvl w:val="0"/>
          <w:numId w:val="17"/>
        </w:numPr>
        <w:autoSpaceDE/>
        <w:adjustRightInd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Editura „Alfa” a Casei Corpului Didactic Neamţ</w:t>
      </w:r>
      <w:r>
        <w:rPr>
          <w:color w:val="000000"/>
          <w:lang w:val="ro-RO"/>
        </w:rPr>
        <w:t xml:space="preserve">,care funcționează conform art.9 alin e) din Ordinul nr.5554 din 07.11.2011, privind aprobarea </w:t>
      </w:r>
      <w:r>
        <w:rPr>
          <w:b/>
          <w:color w:val="000000"/>
          <w:lang w:val="ro-RO"/>
        </w:rPr>
        <w:t>Regulamentului de organizare şi funcţionare a Casei Corpului Didactic</w:t>
      </w:r>
      <w:r>
        <w:rPr>
          <w:color w:val="000000"/>
          <w:lang w:val="ro-RO"/>
        </w:rPr>
        <w:t>, având sediul în Piatra-Neamţ, str. Petru Rareş, nr. 24, jud. Neamţ, reprezentată prin dna Florentina Moise – director al C.C.D. Neamţ</w:t>
      </w:r>
    </w:p>
    <w:p w:rsidR="00B84385" w:rsidRDefault="00B84385" w:rsidP="00B84385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şi</w:t>
      </w:r>
    </w:p>
    <w:p w:rsidR="00B84385" w:rsidRDefault="00B84385" w:rsidP="00B84385">
      <w:pPr>
        <w:widowControl/>
        <w:numPr>
          <w:ilvl w:val="0"/>
          <w:numId w:val="17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</w:r>
      <w:r>
        <w:rPr>
          <w:color w:val="000000"/>
          <w:lang w:val="ro-RO"/>
        </w:rPr>
        <w:softHyphen/>
        <w:t>________________________________________________________________</w:t>
      </w:r>
    </w:p>
    <w:p w:rsidR="00B84385" w:rsidRDefault="00B84385" w:rsidP="00B84385">
      <w:pPr>
        <w:ind w:left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________________________________________________________________</w:t>
      </w:r>
    </w:p>
    <w:p w:rsidR="00B84385" w:rsidRDefault="00B84385" w:rsidP="00B84385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Încheiem în două exemplare prezentul contract, cu următoarele documente:</w:t>
      </w:r>
    </w:p>
    <w:p w:rsidR="00B84385" w:rsidRDefault="00B84385" w:rsidP="00B84385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r>
        <w:rPr>
          <w:color w:val="000000"/>
          <w:lang w:val="ro-RO"/>
        </w:rPr>
        <w:t>Obiectul Contractului:</w:t>
      </w:r>
    </w:p>
    <w:p w:rsidR="00B84385" w:rsidRDefault="00B84385" w:rsidP="00B84385">
      <w:pPr>
        <w:ind w:left="108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Editarea lucrării „_________________________________________________________________”</w:t>
      </w:r>
    </w:p>
    <w:p w:rsidR="00B84385" w:rsidRDefault="00B84385" w:rsidP="00B84385">
      <w:pPr>
        <w:ind w:left="36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prin tipografia_______________________________________________într-un tiraj de__________</w:t>
      </w:r>
    </w:p>
    <w:p w:rsidR="00B84385" w:rsidRDefault="00B84385" w:rsidP="00B84385">
      <w:pPr>
        <w:widowControl/>
        <w:numPr>
          <w:ilvl w:val="0"/>
          <w:numId w:val="18"/>
        </w:numPr>
        <w:autoSpaceDE/>
        <w:adjustRightInd/>
        <w:jc w:val="both"/>
        <w:rPr>
          <w:color w:val="000000"/>
          <w:lang w:val="ro-RO"/>
        </w:rPr>
      </w:pPr>
      <w:bookmarkStart w:id="0" w:name="_GoBack"/>
      <w:bookmarkEnd w:id="0"/>
      <w:r>
        <w:rPr>
          <w:color w:val="000000"/>
          <w:lang w:val="ro-RO"/>
        </w:rPr>
        <w:t>Obligaţiile părţilor:</w:t>
      </w:r>
    </w:p>
    <w:p w:rsidR="00B84385" w:rsidRDefault="00B84385" w:rsidP="00B84385">
      <w:pPr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EDITURA </w:t>
      </w:r>
      <w:r>
        <w:rPr>
          <w:color w:val="000000"/>
          <w:lang w:val="ro-RO"/>
        </w:rPr>
        <w:t>se obligă:</w:t>
      </w:r>
    </w:p>
    <w:p w:rsidR="00B84385" w:rsidRDefault="00B84385" w:rsidP="00B84385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color w:val="000000"/>
          <w:lang w:val="ro-RO"/>
        </w:rPr>
        <w:t>Să întocmească actele necesare</w:t>
      </w:r>
      <w:r>
        <w:rPr>
          <w:lang w:val="ro-RO"/>
        </w:rPr>
        <w:t xml:space="preserve"> privind viramentele (încasări şi plăţi) între autori şi editură</w:t>
      </w:r>
    </w:p>
    <w:p w:rsidR="00B84385" w:rsidRDefault="00B84385" w:rsidP="00B84385">
      <w:pPr>
        <w:widowControl/>
        <w:numPr>
          <w:ilvl w:val="0"/>
          <w:numId w:val="19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 expedierea documentelor cu titlu de depozit legal către Biblioteca Națională a României și către Biblioteca Județeană ”G.T.Kirileanu” conform Legii nr 207/2009</w:t>
      </w:r>
    </w:p>
    <w:p w:rsidR="00B84385" w:rsidRDefault="00B84385" w:rsidP="00B84385">
      <w:pPr>
        <w:jc w:val="both"/>
        <w:rPr>
          <w:lang w:val="ro-RO"/>
        </w:rPr>
      </w:pPr>
      <w:r>
        <w:rPr>
          <w:b/>
          <w:lang w:val="ro-RO"/>
        </w:rPr>
        <w:t>AUTORII</w:t>
      </w:r>
      <w:r>
        <w:rPr>
          <w:lang w:val="ro-RO"/>
        </w:rPr>
        <w:t xml:space="preserve"> se obligă:</w:t>
      </w:r>
    </w:p>
    <w:p w:rsidR="00B84385" w:rsidRDefault="00B84385" w:rsidP="00B8438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asigure: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consultanţă editorială;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b/>
          <w:lang w:val="ro-RO"/>
        </w:rPr>
        <w:t>plata de 40 lei</w:t>
      </w:r>
      <w:r>
        <w:rPr>
          <w:lang w:val="ro-RO"/>
        </w:rPr>
        <w:t xml:space="preserve"> reprezentand contravaloarea solicitarii şi aprobarii ISBN şi CIP 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servicii de tehnoredactare;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contravaloarea</w:t>
      </w:r>
      <w:r>
        <w:rPr>
          <w:b/>
          <w:lang w:val="ro-RO"/>
        </w:rPr>
        <w:t xml:space="preserve"> </w:t>
      </w:r>
      <w:r>
        <w:rPr>
          <w:lang w:val="ro-RO"/>
        </w:rPr>
        <w:t>procesului de tipărire;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organizare şi desfăşurare a lansării lucrării;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activităţi de publicitate a lucrării editate</w:t>
      </w:r>
    </w:p>
    <w:p w:rsidR="00B84385" w:rsidRDefault="00B84385" w:rsidP="00B8438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Să vireze contravaloarea timbrului literar, în valoare de 2% din preţul de vânzare, conform Legii Nr. 35/6 iunie 1994, completată şi modificată conform Ordonanţei Nr. 123/31 august 2000.</w:t>
      </w:r>
    </w:p>
    <w:p w:rsidR="00B84385" w:rsidRDefault="00B84385" w:rsidP="00B8438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au obligația  ca in termen </w:t>
      </w:r>
      <w:r>
        <w:rPr>
          <w:b/>
          <w:lang w:val="ro-RO"/>
        </w:rPr>
        <w:t>de 30 zile de la data apariției publicatiei să predea Editurii „Alfa” a Casei Corpului Didactic Neamţ un număr de 10 exemplare</w:t>
      </w:r>
      <w:r>
        <w:rPr>
          <w:lang w:val="ro-RO"/>
        </w:rPr>
        <w:t xml:space="preserve"> din lucrarea editată, din care: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7 exemplare vor fi trimise La Biblioteca Naţională a României, (Bd. Unirii nr. 22 Sector 3, Cod 030833, Bucureşti Serviciul Primiri.Expediţii.Demisol.CorpBD26 ),cu titlul de depozit legal, conform Legii 209/2007;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un exemplar va fi trimis, cu titlul de depozit legal, la Biblioteca Judeţeană  „G. T. Kirileanu” din Piatra-Neamţ, conform Legii 209/2007;</w:t>
      </w:r>
    </w:p>
    <w:p w:rsidR="00B84385" w:rsidRDefault="00B84385" w:rsidP="00B84385">
      <w:pPr>
        <w:widowControl/>
        <w:numPr>
          <w:ilvl w:val="1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>două exemplare vor fi donate C.C.D. Neamţ (un exemplar bibliotecii şi unul editurii „Alfa”)</w:t>
      </w:r>
    </w:p>
    <w:p w:rsidR="00B84385" w:rsidRDefault="00B84385" w:rsidP="00B8438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ro-RO"/>
        </w:rPr>
        <w:t xml:space="preserve">Autorii </w:t>
      </w:r>
      <w:r>
        <w:rPr>
          <w:b/>
          <w:lang w:val="ro-RO"/>
        </w:rPr>
        <w:t xml:space="preserve">nu </w:t>
      </w:r>
      <w:r>
        <w:rPr>
          <w:lang w:val="ro-RO"/>
        </w:rPr>
        <w:t>cesionează drepturile patrimoniale de autor editurii, având deci dreptul de a reproduce, traduce, adapta şi de a difuza lucrarea, în condiţiile legii nr. 8/1996.</w:t>
      </w:r>
    </w:p>
    <w:p w:rsidR="00B84385" w:rsidRDefault="00B84385" w:rsidP="00B84385">
      <w:pPr>
        <w:widowControl/>
        <w:numPr>
          <w:ilvl w:val="0"/>
          <w:numId w:val="20"/>
        </w:numPr>
        <w:autoSpaceDE/>
        <w:adjustRightInd/>
        <w:jc w:val="both"/>
        <w:rPr>
          <w:lang w:val="ro-RO"/>
        </w:rPr>
      </w:pPr>
      <w:r>
        <w:rPr>
          <w:lang w:val="fr-FR"/>
        </w:rPr>
        <w:t xml:space="preserve"> </w:t>
      </w:r>
      <w:proofErr w:type="spellStart"/>
      <w:r>
        <w:rPr>
          <w:b/>
          <w:lang w:val="fr-FR"/>
        </w:rPr>
        <w:t>Nerespectarea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obligatiei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trimitere</w:t>
      </w:r>
      <w:proofErr w:type="spellEnd"/>
      <w:r>
        <w:rPr>
          <w:b/>
          <w:lang w:val="fr-FR"/>
        </w:rPr>
        <w:t xml:space="preserve"> a </w:t>
      </w:r>
      <w:proofErr w:type="spellStart"/>
      <w:r>
        <w:rPr>
          <w:b/>
          <w:lang w:val="fr-FR"/>
        </w:rPr>
        <w:t>documentelor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titlu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Depozit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legal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termenul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prevazut</w:t>
      </w:r>
      <w:proofErr w:type="spellEnd"/>
      <w:r>
        <w:rPr>
          <w:b/>
          <w:lang w:val="fr-FR"/>
        </w:rPr>
        <w:t xml:space="preserve"> </w:t>
      </w:r>
      <w:proofErr w:type="gramStart"/>
      <w:r>
        <w:rPr>
          <w:b/>
          <w:lang w:val="fr-FR"/>
        </w:rPr>
        <w:t>la</w:t>
      </w:r>
      <w:proofErr w:type="gramEnd"/>
      <w:r>
        <w:rPr>
          <w:b/>
          <w:lang w:val="fr-FR"/>
        </w:rPr>
        <w:t xml:space="preserve"> art. 13 </w:t>
      </w:r>
      <w:proofErr w:type="spellStart"/>
      <w:proofErr w:type="gramStart"/>
      <w:r>
        <w:rPr>
          <w:b/>
          <w:lang w:val="fr-FR"/>
        </w:rPr>
        <w:t>alin</w:t>
      </w:r>
      <w:proofErr w:type="spellEnd"/>
      <w:proofErr w:type="gramEnd"/>
      <w:r>
        <w:rPr>
          <w:b/>
          <w:lang w:val="fr-FR"/>
        </w:rPr>
        <w:t xml:space="preserve">. (3)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Legea</w:t>
      </w:r>
      <w:proofErr w:type="spellEnd"/>
      <w:r>
        <w:rPr>
          <w:b/>
          <w:lang w:val="fr-FR"/>
        </w:rPr>
        <w:t xml:space="preserve"> 209/2007 </w:t>
      </w:r>
      <w:proofErr w:type="spellStart"/>
      <w:r>
        <w:rPr>
          <w:b/>
          <w:lang w:val="fr-FR"/>
        </w:rPr>
        <w:t>constituie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contraventie</w:t>
      </w:r>
      <w:proofErr w:type="spellEnd"/>
      <w:r>
        <w:rPr>
          <w:b/>
          <w:lang w:val="fr-FR"/>
        </w:rPr>
        <w:t xml:space="preserve"> si se </w:t>
      </w:r>
      <w:proofErr w:type="spellStart"/>
      <w:r>
        <w:rPr>
          <w:b/>
          <w:lang w:val="fr-FR"/>
        </w:rPr>
        <w:t>sanctioneaza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amenda </w:t>
      </w:r>
      <w:proofErr w:type="spellStart"/>
      <w:r>
        <w:rPr>
          <w:b/>
          <w:lang w:val="fr-FR"/>
        </w:rPr>
        <w:t>contraventionala</w:t>
      </w:r>
      <w:proofErr w:type="spellEnd"/>
      <w:r>
        <w:rPr>
          <w:b/>
          <w:lang w:val="fr-FR"/>
        </w:rPr>
        <w:t xml:space="preserve"> de la 300 lei la 3.000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fizice</w:t>
      </w:r>
      <w:proofErr w:type="spellEnd"/>
      <w:r>
        <w:rPr>
          <w:b/>
          <w:lang w:val="fr-FR"/>
        </w:rPr>
        <w:t xml:space="preserve"> si </w:t>
      </w:r>
      <w:proofErr w:type="gramStart"/>
      <w:r>
        <w:rPr>
          <w:b/>
          <w:lang w:val="fr-FR"/>
        </w:rPr>
        <w:t>de la</w:t>
      </w:r>
      <w:proofErr w:type="gramEnd"/>
      <w:r>
        <w:rPr>
          <w:b/>
          <w:lang w:val="fr-FR"/>
        </w:rPr>
        <w:t xml:space="preserve"> 500 lei la 5.000 lei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persoanele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juridice</w:t>
      </w:r>
      <w:proofErr w:type="spellEnd"/>
      <w:r>
        <w:rPr>
          <w:b/>
          <w:lang w:val="fr-FR"/>
        </w:rPr>
        <w:t xml:space="preserve">, in </w:t>
      </w:r>
      <w:proofErr w:type="spellStart"/>
      <w:r>
        <w:rPr>
          <w:b/>
          <w:lang w:val="fr-FR"/>
        </w:rPr>
        <w:t>functie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pretul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vanzare</w:t>
      </w:r>
      <w:proofErr w:type="spellEnd"/>
      <w:r>
        <w:rPr>
          <w:b/>
          <w:lang w:val="fr-FR"/>
        </w:rPr>
        <w:t xml:space="preserve"> al </w:t>
      </w:r>
      <w:proofErr w:type="spellStart"/>
      <w:r>
        <w:rPr>
          <w:b/>
          <w:lang w:val="fr-FR"/>
        </w:rPr>
        <w:t>documentului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sau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valoarea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documentara</w:t>
      </w:r>
      <w:proofErr w:type="spellEnd"/>
      <w:r>
        <w:rPr>
          <w:lang w:val="fr-FR"/>
        </w:rPr>
        <w:t xml:space="preserve">. </w:t>
      </w:r>
    </w:p>
    <w:p w:rsidR="00B84385" w:rsidRDefault="00B84385" w:rsidP="00B84385">
      <w:pPr>
        <w:ind w:left="360"/>
        <w:jc w:val="both"/>
        <w:rPr>
          <w:lang w:val="ro-RO"/>
        </w:rPr>
      </w:pPr>
    </w:p>
    <w:p w:rsidR="00B84385" w:rsidRDefault="00B84385" w:rsidP="00B84385">
      <w:pPr>
        <w:ind w:left="360"/>
        <w:jc w:val="both"/>
        <w:rPr>
          <w:lang w:val="ro-RO"/>
        </w:rPr>
      </w:pPr>
      <w:r>
        <w:rPr>
          <w:lang w:val="ro-RO"/>
        </w:rPr>
        <w:t xml:space="preserve">EDITURA „ALFA” A CCD NEAMT              ADMINISTRATOR FINANCIAR,                         AUTOR,                                                                              </w:t>
      </w:r>
    </w:p>
    <w:p w:rsidR="00B84385" w:rsidRDefault="00B84385" w:rsidP="00B84385">
      <w:pPr>
        <w:ind w:left="360"/>
        <w:jc w:val="both"/>
        <w:rPr>
          <w:lang w:val="ro-RO"/>
        </w:rPr>
      </w:pPr>
      <w:r>
        <w:rPr>
          <w:lang w:val="ro-RO"/>
        </w:rPr>
        <w:t xml:space="preserve">             DIRECTOR,                                                                                                  _______________                                                                  </w:t>
      </w:r>
    </w:p>
    <w:p w:rsidR="00B84385" w:rsidRDefault="00B84385" w:rsidP="00B84385">
      <w:pPr>
        <w:ind w:left="360"/>
        <w:jc w:val="both"/>
        <w:rPr>
          <w:sz w:val="22"/>
          <w:szCs w:val="22"/>
          <w:lang w:val="ro-RO"/>
        </w:rPr>
      </w:pPr>
      <w:r>
        <w:rPr>
          <w:lang w:val="ro-RO"/>
        </w:rPr>
        <w:t>Prof. Florentina Moise</w:t>
      </w:r>
      <w:r>
        <w:rPr>
          <w:sz w:val="22"/>
          <w:szCs w:val="22"/>
          <w:lang w:val="ro-RO"/>
        </w:rPr>
        <w:t xml:space="preserve">                                                                                              _____________     </w:t>
      </w:r>
    </w:p>
    <w:p w:rsidR="00B84385" w:rsidRDefault="00B84385" w:rsidP="00B84385">
      <w:pPr>
        <w:jc w:val="center"/>
        <w:rPr>
          <w:lang w:val="ro-RO"/>
        </w:rPr>
      </w:pPr>
    </w:p>
    <w:p w:rsidR="00B84385" w:rsidRDefault="00B84385" w:rsidP="00B84385">
      <w:pPr>
        <w:rPr>
          <w:rStyle w:val="BodyText2"/>
          <w:sz w:val="24"/>
          <w:szCs w:val="24"/>
        </w:rPr>
      </w:pPr>
    </w:p>
    <w:p w:rsidR="00B74656" w:rsidRDefault="00B74656" w:rsidP="00B74656">
      <w:pPr>
        <w:rPr>
          <w:rStyle w:val="BodyText1"/>
          <w:color w:val="auto"/>
          <w:sz w:val="20"/>
          <w:szCs w:val="20"/>
          <w:lang w:val="en-US"/>
        </w:rPr>
      </w:pPr>
    </w:p>
    <w:p w:rsidR="00776C46" w:rsidRPr="00776C46" w:rsidRDefault="00776C46" w:rsidP="00B74656">
      <w:pPr>
        <w:rPr>
          <w:rStyle w:val="BodyText1"/>
          <w:color w:val="auto"/>
          <w:sz w:val="20"/>
          <w:szCs w:val="20"/>
          <w:lang w:val="en-US"/>
        </w:rPr>
      </w:pPr>
    </w:p>
    <w:sectPr w:rsidR="00776C46" w:rsidRPr="00776C46" w:rsidSect="00776C46">
      <w:headerReference w:type="default" r:id="rId7"/>
      <w:footerReference w:type="default" r:id="rId8"/>
      <w:pgSz w:w="11909" w:h="16834" w:code="9"/>
      <w:pgMar w:top="1560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D6" w:rsidRDefault="00023CD6">
      <w:r>
        <w:separator/>
      </w:r>
    </w:p>
  </w:endnote>
  <w:endnote w:type="continuationSeparator" w:id="0">
    <w:p w:rsidR="00023CD6" w:rsidRDefault="0002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27" w:rsidRDefault="00023CD6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8" type="#_x0000_t32" style="position:absolute;margin-left:318.95pt;margin-top:5.7pt;width:2in;height:0;z-index:251657728" o:connectortype="straight"/>
      </w:pict>
    </w:r>
    <w:r>
      <w:rPr>
        <w:rFonts w:ascii="Georgia" w:hAnsi="Georgia"/>
        <w:noProof/>
        <w:sz w:val="16"/>
        <w:szCs w:val="16"/>
      </w:rPr>
      <w:pict>
        <v:shape id="_x0000_s2087" type="#_x0000_t32" style="position:absolute;margin-left:.75pt;margin-top:5.65pt;width:127.7pt;height:0;z-index:251656704" o:connectortype="straight"/>
      </w:pic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Petru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Rareş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, Jud.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Sector 1, </w:t>
    </w:r>
    <w:proofErr w:type="spellStart"/>
    <w:r w:rsidR="003C3A38" w:rsidRPr="00016058">
      <w:rPr>
        <w:rFonts w:ascii="Times New Roman" w:hAnsi="Times New Roman" w:cs="Times New Roman"/>
        <w:b/>
        <w:sz w:val="16"/>
        <w:szCs w:val="16"/>
      </w:rPr>
      <w:t>Bucure</w:t>
    </w:r>
    <w:proofErr w:type="spellEnd"/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Tel/Fax: 0233/223885.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proofErr w:type="gramStart"/>
    <w:r w:rsidRPr="00016058">
      <w:rPr>
        <w:rFonts w:ascii="Times New Roman" w:hAnsi="Times New Roman" w:cs="Times New Roman"/>
        <w:b/>
        <w:sz w:val="16"/>
        <w:szCs w:val="16"/>
      </w:rPr>
      <w:t>web</w:t>
    </w:r>
    <w:proofErr w:type="gramEnd"/>
    <w:r w:rsidRPr="00016058">
      <w:rPr>
        <w:rFonts w:ascii="Times New Roman" w:hAnsi="Times New Roman" w:cs="Times New Roman"/>
        <w:b/>
        <w:sz w:val="16"/>
        <w:szCs w:val="16"/>
      </w:rPr>
      <w:t>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D6" w:rsidRDefault="00023CD6">
      <w:r>
        <w:separator/>
      </w:r>
    </w:p>
  </w:footnote>
  <w:footnote w:type="continuationSeparator" w:id="0">
    <w:p w:rsidR="00023CD6" w:rsidRDefault="0002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70" w:rsidRDefault="00F15F2E" w:rsidP="009D5FAE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BD1EC46" wp14:editId="4F620CF9">
          <wp:simplePos x="0" y="0"/>
          <wp:positionH relativeFrom="column">
            <wp:posOffset>2996099</wp:posOffset>
          </wp:positionH>
          <wp:positionV relativeFrom="paragraph">
            <wp:posOffset>109855</wp:posOffset>
          </wp:positionV>
          <wp:extent cx="3340397" cy="5880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397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7F989A99" wp14:editId="1C6FE03D">
          <wp:simplePos x="0" y="0"/>
          <wp:positionH relativeFrom="column">
            <wp:posOffset>213360</wp:posOffset>
          </wp:positionH>
          <wp:positionV relativeFrom="paragraph">
            <wp:posOffset>-46990</wp:posOffset>
          </wp:positionV>
          <wp:extent cx="1476375" cy="8210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D - N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FAE" w:rsidRDefault="00023CD6" w:rsidP="009D5FA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9" type="#_x0000_t32" style="position:absolute;margin-left:-8.05pt;margin-top:54.9pt;width:521.25pt;height:0;z-index:251658752" o:connectortype="straight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"/>
      </v:shape>
    </w:pict>
  </w:numPicBullet>
  <w:abstractNum w:abstractNumId="0">
    <w:nsid w:val="00C3682A"/>
    <w:multiLevelType w:val="hybridMultilevel"/>
    <w:tmpl w:val="BFE2FA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40E"/>
    <w:multiLevelType w:val="hybridMultilevel"/>
    <w:tmpl w:val="509CCA4A"/>
    <w:lvl w:ilvl="0" w:tplc="38580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A0C43"/>
    <w:multiLevelType w:val="hybridMultilevel"/>
    <w:tmpl w:val="7E44694A"/>
    <w:lvl w:ilvl="0" w:tplc="BC1AA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4208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7EA05DD"/>
    <w:multiLevelType w:val="hybridMultilevel"/>
    <w:tmpl w:val="491C2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1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16B0F"/>
    <w:multiLevelType w:val="hybridMultilevel"/>
    <w:tmpl w:val="52305D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5"/>
  </w:num>
  <w:num w:numId="16">
    <w:abstractNumId w:val="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90"/>
    <o:shapelayout v:ext="edit">
      <o:idmap v:ext="edit" data="2"/>
      <o:rules v:ext="edit">
        <o:r id="V:Rule1" type="connector" idref="#_x0000_s2088"/>
        <o:r id="V:Rule2" type="connector" idref="#_x0000_s2087"/>
        <o:r id="V:Rule3" type="connector" idref="#_x0000_s20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C3"/>
    <w:rsid w:val="00007EAA"/>
    <w:rsid w:val="00016058"/>
    <w:rsid w:val="00020E1E"/>
    <w:rsid w:val="00023CD6"/>
    <w:rsid w:val="00024959"/>
    <w:rsid w:val="000319EB"/>
    <w:rsid w:val="000329B7"/>
    <w:rsid w:val="00072FAA"/>
    <w:rsid w:val="00076827"/>
    <w:rsid w:val="00077D9A"/>
    <w:rsid w:val="000878FE"/>
    <w:rsid w:val="00092E1B"/>
    <w:rsid w:val="000B0D88"/>
    <w:rsid w:val="000C0106"/>
    <w:rsid w:val="000E36D7"/>
    <w:rsid w:val="000E5538"/>
    <w:rsid w:val="000F3E1F"/>
    <w:rsid w:val="00115842"/>
    <w:rsid w:val="001279D7"/>
    <w:rsid w:val="001370A4"/>
    <w:rsid w:val="00145D57"/>
    <w:rsid w:val="001527DD"/>
    <w:rsid w:val="00155627"/>
    <w:rsid w:val="00156342"/>
    <w:rsid w:val="00160F20"/>
    <w:rsid w:val="00166941"/>
    <w:rsid w:val="00167F68"/>
    <w:rsid w:val="00181BA7"/>
    <w:rsid w:val="0019041F"/>
    <w:rsid w:val="001913AB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2F2681"/>
    <w:rsid w:val="00301605"/>
    <w:rsid w:val="00304B8A"/>
    <w:rsid w:val="003124B6"/>
    <w:rsid w:val="00312C5F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E2A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237AE"/>
    <w:rsid w:val="0052781D"/>
    <w:rsid w:val="00547E6C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76C46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2173A"/>
    <w:rsid w:val="008300A1"/>
    <w:rsid w:val="0083482B"/>
    <w:rsid w:val="0083547E"/>
    <w:rsid w:val="0084058C"/>
    <w:rsid w:val="00842867"/>
    <w:rsid w:val="008456EF"/>
    <w:rsid w:val="008542B6"/>
    <w:rsid w:val="008555FD"/>
    <w:rsid w:val="0086217B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5C84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554D"/>
    <w:rsid w:val="009C7367"/>
    <w:rsid w:val="009D3D4D"/>
    <w:rsid w:val="009D5FAE"/>
    <w:rsid w:val="009E5BA6"/>
    <w:rsid w:val="009F6F26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6D66"/>
    <w:rsid w:val="00A872DC"/>
    <w:rsid w:val="00A956FF"/>
    <w:rsid w:val="00A9625C"/>
    <w:rsid w:val="00A96851"/>
    <w:rsid w:val="00AA0761"/>
    <w:rsid w:val="00AA154A"/>
    <w:rsid w:val="00AA2D55"/>
    <w:rsid w:val="00AA5F65"/>
    <w:rsid w:val="00AB5AC9"/>
    <w:rsid w:val="00AE10E9"/>
    <w:rsid w:val="00AE3336"/>
    <w:rsid w:val="00AF337F"/>
    <w:rsid w:val="00B0462F"/>
    <w:rsid w:val="00B07D83"/>
    <w:rsid w:val="00B12C45"/>
    <w:rsid w:val="00B234C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84385"/>
    <w:rsid w:val="00B9363B"/>
    <w:rsid w:val="00B94AD2"/>
    <w:rsid w:val="00B97250"/>
    <w:rsid w:val="00BA76EC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F5084"/>
    <w:rsid w:val="00D00C4A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82512"/>
    <w:rsid w:val="00E90FD5"/>
    <w:rsid w:val="00EA46E4"/>
    <w:rsid w:val="00EA5A05"/>
    <w:rsid w:val="00EA7C50"/>
    <w:rsid w:val="00EB6D27"/>
    <w:rsid w:val="00EC081A"/>
    <w:rsid w:val="00EC2DA6"/>
    <w:rsid w:val="00EC3B64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15F2E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96ADF"/>
    <w:rsid w:val="00FA2AD9"/>
    <w:rsid w:val="00FA3887"/>
    <w:rsid w:val="00FA5348"/>
    <w:rsid w:val="00FA58A3"/>
    <w:rsid w:val="00FB4C76"/>
    <w:rsid w:val="00FB58D8"/>
    <w:rsid w:val="00FC5B6F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90"/>
    <o:shapelayout v:ext="edit">
      <o:idmap v:ext="edit" data="1"/>
    </o:shapelayout>
  </w:shapeDefaults>
  <w:decimalSymbol w:val=","/>
  <w:listSeparator w:val=";"/>
  <w15:docId w15:val="{96368F71-277B-4AF8-996F-B59A40D7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FontStyle13">
    <w:name w:val="Font Style13"/>
    <w:uiPriority w:val="99"/>
    <w:rsid w:val="009C554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9C554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B84385"/>
    <w:rPr>
      <w:rFonts w:ascii="Arial" w:hAnsi="Arial" w:cs="Arial"/>
      <w:lang w:val="en-US" w:eastAsia="en-US"/>
    </w:rPr>
  </w:style>
  <w:style w:type="character" w:customStyle="1" w:styleId="BodyText2">
    <w:name w:val="Body Text2"/>
    <w:rsid w:val="00B8438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3524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User</cp:lastModifiedBy>
  <cp:revision>8</cp:revision>
  <cp:lastPrinted>2015-12-02T13:45:00Z</cp:lastPrinted>
  <dcterms:created xsi:type="dcterms:W3CDTF">2017-01-25T10:59:00Z</dcterms:created>
  <dcterms:modified xsi:type="dcterms:W3CDTF">2020-02-17T12:49:00Z</dcterms:modified>
</cp:coreProperties>
</file>